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6D60F" w14:textId="6EE39A32" w:rsidR="00223EB2" w:rsidRDefault="005B44D7" w:rsidP="00B938B2">
      <w:pPr>
        <w:pStyle w:val="Heading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Vocabulary Bingo</w:t>
      </w:r>
      <w:r w:rsidR="00B938B2">
        <w:rPr>
          <w:b/>
          <w:bCs/>
          <w:color w:val="000000" w:themeColor="text1"/>
        </w:rPr>
        <w:t xml:space="preserve"> Definition List</w:t>
      </w:r>
    </w:p>
    <w:p w14:paraId="2C9F571E" w14:textId="77DDE38D" w:rsidR="00B938B2" w:rsidRDefault="00B938B2" w:rsidP="00B938B2"/>
    <w:p w14:paraId="038B3BFD" w14:textId="77777777" w:rsidR="003232DB" w:rsidRDefault="003232DB"/>
    <w:p w14:paraId="6BEC1A08" w14:textId="5BAF9047" w:rsidR="009C2498" w:rsidRDefault="009C2498">
      <w:pPr>
        <w:rPr>
          <w:b/>
          <w:bCs/>
        </w:rPr>
      </w:pPr>
    </w:p>
    <w:tbl>
      <w:tblPr>
        <w:tblStyle w:val="TableGrid"/>
        <w:tblW w:w="10350" w:type="dxa"/>
        <w:tblInd w:w="-545" w:type="dxa"/>
        <w:tblLook w:val="04A0" w:firstRow="1" w:lastRow="0" w:firstColumn="1" w:lastColumn="0" w:noHBand="0" w:noVBand="1"/>
      </w:tblPr>
      <w:tblGrid>
        <w:gridCol w:w="1800"/>
        <w:gridCol w:w="3510"/>
        <w:gridCol w:w="1730"/>
        <w:gridCol w:w="3310"/>
      </w:tblGrid>
      <w:tr w:rsidR="009C2498" w14:paraId="3CC83656" w14:textId="77777777" w:rsidTr="00223EB2">
        <w:tc>
          <w:tcPr>
            <w:tcW w:w="1800" w:type="dxa"/>
          </w:tcPr>
          <w:p w14:paraId="7BD0E9D6" w14:textId="076CB6EF" w:rsidR="009C2498" w:rsidRPr="00EF4388" w:rsidRDefault="009C2498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 xml:space="preserve">Vocabulary </w:t>
            </w:r>
            <w:r w:rsidR="00223EB2">
              <w:rPr>
                <w:b/>
                <w:bCs/>
              </w:rPr>
              <w:t>Term</w:t>
            </w:r>
          </w:p>
        </w:tc>
        <w:tc>
          <w:tcPr>
            <w:tcW w:w="3510" w:type="dxa"/>
          </w:tcPr>
          <w:p w14:paraId="18A7A484" w14:textId="2CD907C2" w:rsidR="009C2498" w:rsidRPr="00EF4388" w:rsidRDefault="009C2498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Definition</w:t>
            </w:r>
          </w:p>
        </w:tc>
        <w:tc>
          <w:tcPr>
            <w:tcW w:w="1730" w:type="dxa"/>
          </w:tcPr>
          <w:p w14:paraId="725F1379" w14:textId="4E8427FE" w:rsidR="009C2498" w:rsidRPr="00EF4388" w:rsidRDefault="009C2498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Voca</w:t>
            </w:r>
            <w:r w:rsidR="00793356" w:rsidRPr="00EF4388">
              <w:rPr>
                <w:b/>
                <w:bCs/>
              </w:rPr>
              <w:t>b</w:t>
            </w:r>
            <w:r w:rsidRPr="00EF4388">
              <w:rPr>
                <w:b/>
                <w:bCs/>
              </w:rPr>
              <w:t xml:space="preserve">ulary </w:t>
            </w:r>
            <w:r w:rsidR="00223EB2">
              <w:rPr>
                <w:b/>
                <w:bCs/>
              </w:rPr>
              <w:t>Term</w:t>
            </w:r>
          </w:p>
        </w:tc>
        <w:tc>
          <w:tcPr>
            <w:tcW w:w="3310" w:type="dxa"/>
          </w:tcPr>
          <w:p w14:paraId="447AF9A6" w14:textId="2E048A06" w:rsidR="009C2498" w:rsidRPr="00EF4388" w:rsidRDefault="009C2498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Definition</w:t>
            </w:r>
          </w:p>
        </w:tc>
      </w:tr>
      <w:tr w:rsidR="00793356" w14:paraId="6F66F32E" w14:textId="77777777" w:rsidTr="00223EB2">
        <w:tc>
          <w:tcPr>
            <w:tcW w:w="1800" w:type="dxa"/>
          </w:tcPr>
          <w:p w14:paraId="7746FEDB" w14:textId="29D2ECB6" w:rsidR="00793356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Budget</w:t>
            </w:r>
          </w:p>
        </w:tc>
        <w:tc>
          <w:tcPr>
            <w:tcW w:w="3510" w:type="dxa"/>
          </w:tcPr>
          <w:p w14:paraId="79AC1523" w14:textId="6F6C5A86" w:rsidR="00793356" w:rsidRDefault="00376C8C">
            <w:r>
              <w:t xml:space="preserve">A plan that helps people keep track of their expenses and spending so they may make the best possible use of their money. </w:t>
            </w:r>
          </w:p>
        </w:tc>
        <w:tc>
          <w:tcPr>
            <w:tcW w:w="1730" w:type="dxa"/>
          </w:tcPr>
          <w:p w14:paraId="59B3CA09" w14:textId="060647A3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Interest Rate</w:t>
            </w:r>
          </w:p>
        </w:tc>
        <w:tc>
          <w:tcPr>
            <w:tcW w:w="3310" w:type="dxa"/>
          </w:tcPr>
          <w:p w14:paraId="615AB1E1" w14:textId="52715051" w:rsidR="00793356" w:rsidRDefault="007D35E2">
            <w:r>
              <w:t xml:space="preserve">The percentage of an amount borrowed that is charged as interest on a loan. </w:t>
            </w:r>
          </w:p>
        </w:tc>
      </w:tr>
      <w:tr w:rsidR="006B30CA" w14:paraId="781ECE6A" w14:textId="77777777" w:rsidTr="00223EB2">
        <w:tc>
          <w:tcPr>
            <w:tcW w:w="1800" w:type="dxa"/>
          </w:tcPr>
          <w:p w14:paraId="07C51DBE" w14:textId="3510515E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Credit</w:t>
            </w:r>
          </w:p>
        </w:tc>
        <w:tc>
          <w:tcPr>
            <w:tcW w:w="3510" w:type="dxa"/>
          </w:tcPr>
          <w:p w14:paraId="3012BE1E" w14:textId="235A4769" w:rsidR="006B30CA" w:rsidRDefault="00DF11DE">
            <w:r>
              <w:t xml:space="preserve">The ability to obtain goods or services before payment, based on the trust that payment will be made in the future. </w:t>
            </w:r>
          </w:p>
        </w:tc>
        <w:tc>
          <w:tcPr>
            <w:tcW w:w="1730" w:type="dxa"/>
          </w:tcPr>
          <w:p w14:paraId="5A14524C" w14:textId="2EA1CD07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Invest</w:t>
            </w:r>
          </w:p>
        </w:tc>
        <w:tc>
          <w:tcPr>
            <w:tcW w:w="3310" w:type="dxa"/>
          </w:tcPr>
          <w:p w14:paraId="58A61FCD" w14:textId="53213C30" w:rsidR="006B30CA" w:rsidRDefault="00EA0A0C">
            <w:r>
              <w:t xml:space="preserve">To allocate money with the expectation of generating an income or profit. </w:t>
            </w:r>
          </w:p>
        </w:tc>
      </w:tr>
      <w:tr w:rsidR="006B30CA" w14:paraId="38AEB9D8" w14:textId="77777777" w:rsidTr="00223EB2">
        <w:tc>
          <w:tcPr>
            <w:tcW w:w="1800" w:type="dxa"/>
          </w:tcPr>
          <w:p w14:paraId="68465185" w14:textId="6372F5CA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Credit Card</w:t>
            </w:r>
          </w:p>
        </w:tc>
        <w:tc>
          <w:tcPr>
            <w:tcW w:w="3510" w:type="dxa"/>
          </w:tcPr>
          <w:p w14:paraId="6CB248A2" w14:textId="0AB396C1" w:rsidR="006B30CA" w:rsidRDefault="006703AC">
            <w:r>
              <w:t xml:space="preserve">A plastic card issued by banks and other institutions that allows cardholders to pay for goods and services using credit with merchants that accept the cards for payment. </w:t>
            </w:r>
          </w:p>
        </w:tc>
        <w:tc>
          <w:tcPr>
            <w:tcW w:w="1730" w:type="dxa"/>
          </w:tcPr>
          <w:p w14:paraId="0E996F95" w14:textId="541C9B6A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Loan</w:t>
            </w:r>
          </w:p>
        </w:tc>
        <w:tc>
          <w:tcPr>
            <w:tcW w:w="3310" w:type="dxa"/>
          </w:tcPr>
          <w:p w14:paraId="2F5A5D01" w14:textId="3601A402" w:rsidR="006B30CA" w:rsidRDefault="00C47E4C">
            <w:r>
              <w:t xml:space="preserve">Money or property given in exchange for repayment of the loan principal amount plus interest. </w:t>
            </w:r>
          </w:p>
        </w:tc>
      </w:tr>
      <w:tr w:rsidR="006B30CA" w14:paraId="07FC7E04" w14:textId="77777777" w:rsidTr="00223EB2">
        <w:tc>
          <w:tcPr>
            <w:tcW w:w="1800" w:type="dxa"/>
          </w:tcPr>
          <w:p w14:paraId="4E7F89B9" w14:textId="437FF6B3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Credit History</w:t>
            </w:r>
          </w:p>
        </w:tc>
        <w:tc>
          <w:tcPr>
            <w:tcW w:w="3510" w:type="dxa"/>
          </w:tcPr>
          <w:p w14:paraId="0DD367A2" w14:textId="2695D2CE" w:rsidR="006B30CA" w:rsidRDefault="003E5075">
            <w:r>
              <w:t xml:space="preserve">A record of a person’s debts and demonstrated responsibility in repaying them. </w:t>
            </w:r>
          </w:p>
        </w:tc>
        <w:tc>
          <w:tcPr>
            <w:tcW w:w="1730" w:type="dxa"/>
          </w:tcPr>
          <w:p w14:paraId="023B7B23" w14:textId="6F4140CA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Non</w:t>
            </w:r>
            <w:r w:rsidR="00A57063">
              <w:rPr>
                <w:b/>
                <w:bCs/>
              </w:rPr>
              <w:t>p</w:t>
            </w:r>
            <w:r w:rsidRPr="00EF4388">
              <w:rPr>
                <w:b/>
                <w:bCs/>
              </w:rPr>
              <w:t>rofit</w:t>
            </w:r>
          </w:p>
        </w:tc>
        <w:tc>
          <w:tcPr>
            <w:tcW w:w="3310" w:type="dxa"/>
          </w:tcPr>
          <w:p w14:paraId="3EEF938E" w14:textId="407CCAD5" w:rsidR="006B30CA" w:rsidRDefault="00086E20">
            <w:r>
              <w:t>An organization or company that performs a service or produces a product, but is not set up to make money.</w:t>
            </w:r>
          </w:p>
        </w:tc>
      </w:tr>
      <w:tr w:rsidR="006B30CA" w14:paraId="3AC3AFF6" w14:textId="77777777" w:rsidTr="00223EB2">
        <w:tc>
          <w:tcPr>
            <w:tcW w:w="1800" w:type="dxa"/>
          </w:tcPr>
          <w:p w14:paraId="695220B9" w14:textId="1E9F4A9E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Credit Score</w:t>
            </w:r>
          </w:p>
        </w:tc>
        <w:tc>
          <w:tcPr>
            <w:tcW w:w="3510" w:type="dxa"/>
          </w:tcPr>
          <w:p w14:paraId="0EBE46AE" w14:textId="0023FA47" w:rsidR="006B30CA" w:rsidRDefault="00C27047">
            <w:r>
              <w:t xml:space="preserve">A number that depicts a person’s creditworthiness. The higher the score, the better a borrower looks to potential lenders. </w:t>
            </w:r>
          </w:p>
        </w:tc>
        <w:tc>
          <w:tcPr>
            <w:tcW w:w="1730" w:type="dxa"/>
          </w:tcPr>
          <w:p w14:paraId="34AA4326" w14:textId="0D15ED7A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Good</w:t>
            </w:r>
          </w:p>
        </w:tc>
        <w:tc>
          <w:tcPr>
            <w:tcW w:w="3310" w:type="dxa"/>
          </w:tcPr>
          <w:p w14:paraId="02DEDCA7" w14:textId="760E91D2" w:rsidR="006B30CA" w:rsidRDefault="00507A65">
            <w:r>
              <w:t xml:space="preserve">Merchandise or product that people value and purchase. They include tangible items such as food, clothes, housing, and books. </w:t>
            </w:r>
          </w:p>
        </w:tc>
      </w:tr>
      <w:tr w:rsidR="006B30CA" w14:paraId="6142477F" w14:textId="77777777" w:rsidTr="00223EB2">
        <w:tc>
          <w:tcPr>
            <w:tcW w:w="1800" w:type="dxa"/>
          </w:tcPr>
          <w:p w14:paraId="2BFB9615" w14:textId="54F03C02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Currency</w:t>
            </w:r>
          </w:p>
        </w:tc>
        <w:tc>
          <w:tcPr>
            <w:tcW w:w="3510" w:type="dxa"/>
          </w:tcPr>
          <w:p w14:paraId="6DB95D2C" w14:textId="1A9E0C4E" w:rsidR="006B30CA" w:rsidRDefault="00120E76">
            <w:r>
              <w:t xml:space="preserve">The money that is used in a country. </w:t>
            </w:r>
          </w:p>
        </w:tc>
        <w:tc>
          <w:tcPr>
            <w:tcW w:w="1730" w:type="dxa"/>
          </w:tcPr>
          <w:p w14:paraId="7B384E00" w14:textId="72D81A80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Philanthropy</w:t>
            </w:r>
          </w:p>
        </w:tc>
        <w:tc>
          <w:tcPr>
            <w:tcW w:w="3310" w:type="dxa"/>
          </w:tcPr>
          <w:p w14:paraId="3A15614B" w14:textId="6A905667" w:rsidR="006B30CA" w:rsidRDefault="009478AA">
            <w:r>
              <w:t xml:space="preserve">A love of people shown through practical </w:t>
            </w:r>
            <w:r w:rsidR="00C12B63">
              <w:t>kindness</w:t>
            </w:r>
            <w:r>
              <w:t xml:space="preserve"> and helpfulness to humanity</w:t>
            </w:r>
            <w:r w:rsidR="00C12B63">
              <w:t>.</w:t>
            </w:r>
          </w:p>
        </w:tc>
      </w:tr>
      <w:tr w:rsidR="006B30CA" w14:paraId="690BBEF2" w14:textId="77777777" w:rsidTr="00223EB2">
        <w:tc>
          <w:tcPr>
            <w:tcW w:w="1800" w:type="dxa"/>
          </w:tcPr>
          <w:p w14:paraId="025ADCA4" w14:textId="493924D2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Debit Card</w:t>
            </w:r>
          </w:p>
        </w:tc>
        <w:tc>
          <w:tcPr>
            <w:tcW w:w="3510" w:type="dxa"/>
          </w:tcPr>
          <w:p w14:paraId="72CF25B7" w14:textId="130F6823" w:rsidR="006B30CA" w:rsidRDefault="0010106D">
            <w:r>
              <w:t xml:space="preserve">A payment card that deducts money directly from a buyer’s bank account when it is used to purchase goods or services. </w:t>
            </w:r>
          </w:p>
        </w:tc>
        <w:tc>
          <w:tcPr>
            <w:tcW w:w="1730" w:type="dxa"/>
          </w:tcPr>
          <w:p w14:paraId="0FE6C8C9" w14:textId="3604C753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Portfolio</w:t>
            </w:r>
          </w:p>
        </w:tc>
        <w:tc>
          <w:tcPr>
            <w:tcW w:w="3310" w:type="dxa"/>
          </w:tcPr>
          <w:p w14:paraId="23B16F68" w14:textId="5B639462" w:rsidR="006B30CA" w:rsidRDefault="00CC0FF6">
            <w:r>
              <w:t xml:space="preserve">A collection of </w:t>
            </w:r>
            <w:r w:rsidR="005B451B">
              <w:t>financial</w:t>
            </w:r>
            <w:r>
              <w:t xml:space="preserve"> investments like stocks and bonds. </w:t>
            </w:r>
          </w:p>
        </w:tc>
      </w:tr>
      <w:tr w:rsidR="006B30CA" w14:paraId="207B2E8A" w14:textId="77777777" w:rsidTr="00223EB2">
        <w:tc>
          <w:tcPr>
            <w:tcW w:w="1800" w:type="dxa"/>
          </w:tcPr>
          <w:p w14:paraId="5B401F56" w14:textId="45BA6D34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Debt</w:t>
            </w:r>
          </w:p>
        </w:tc>
        <w:tc>
          <w:tcPr>
            <w:tcW w:w="3510" w:type="dxa"/>
          </w:tcPr>
          <w:p w14:paraId="45FEFE0F" w14:textId="2417B5B1" w:rsidR="006B30CA" w:rsidRDefault="00AC34E8">
            <w:r>
              <w:t xml:space="preserve">Anything owed, especially a sum of money that one person owes to another person or bank. </w:t>
            </w:r>
          </w:p>
        </w:tc>
        <w:tc>
          <w:tcPr>
            <w:tcW w:w="1730" w:type="dxa"/>
          </w:tcPr>
          <w:p w14:paraId="62655ACA" w14:textId="1EC8F81F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Principal</w:t>
            </w:r>
          </w:p>
        </w:tc>
        <w:tc>
          <w:tcPr>
            <w:tcW w:w="3310" w:type="dxa"/>
          </w:tcPr>
          <w:p w14:paraId="6558F350" w14:textId="540F5B16" w:rsidR="006B30CA" w:rsidRDefault="007F4A0C">
            <w:r>
              <w:t xml:space="preserve">The original sum of money borrowed in a loan or used in a credit card purchase, before interest and fees. </w:t>
            </w:r>
          </w:p>
        </w:tc>
      </w:tr>
      <w:tr w:rsidR="006B30CA" w14:paraId="79DC6F08" w14:textId="77777777" w:rsidTr="00223EB2">
        <w:tc>
          <w:tcPr>
            <w:tcW w:w="1800" w:type="dxa"/>
          </w:tcPr>
          <w:p w14:paraId="16C69E90" w14:textId="6A3A5E83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lastRenderedPageBreak/>
              <w:t>Demand</w:t>
            </w:r>
          </w:p>
        </w:tc>
        <w:tc>
          <w:tcPr>
            <w:tcW w:w="3510" w:type="dxa"/>
          </w:tcPr>
          <w:p w14:paraId="5CBDB907" w14:textId="0A9F7BB0" w:rsidR="006B30CA" w:rsidRDefault="0004405C">
            <w:r>
              <w:t xml:space="preserve">Refers to the desire of customers to purchase certain goods and services and the willingness to pay a price for them. </w:t>
            </w:r>
          </w:p>
        </w:tc>
        <w:tc>
          <w:tcPr>
            <w:tcW w:w="1730" w:type="dxa"/>
          </w:tcPr>
          <w:p w14:paraId="75701CA7" w14:textId="717349B4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Profit</w:t>
            </w:r>
          </w:p>
        </w:tc>
        <w:tc>
          <w:tcPr>
            <w:tcW w:w="3310" w:type="dxa"/>
          </w:tcPr>
          <w:p w14:paraId="69082E13" w14:textId="1ECAD878" w:rsidR="006B30CA" w:rsidRDefault="00CB3B91">
            <w:r>
              <w:t xml:space="preserve">A financial gain from the difference between the amount earned and the amount spent in buying or producing something. </w:t>
            </w:r>
          </w:p>
        </w:tc>
      </w:tr>
      <w:tr w:rsidR="006B30CA" w14:paraId="3EF893B4" w14:textId="77777777" w:rsidTr="00223EB2">
        <w:tc>
          <w:tcPr>
            <w:tcW w:w="1800" w:type="dxa"/>
          </w:tcPr>
          <w:p w14:paraId="540ADC25" w14:textId="63377F3A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Deposit</w:t>
            </w:r>
          </w:p>
        </w:tc>
        <w:tc>
          <w:tcPr>
            <w:tcW w:w="3510" w:type="dxa"/>
          </w:tcPr>
          <w:p w14:paraId="3FAC698F" w14:textId="4F2ECFF3" w:rsidR="006B30CA" w:rsidRDefault="00995985">
            <w:r>
              <w:t>A sum of money placed or kept in a bank account.</w:t>
            </w:r>
          </w:p>
        </w:tc>
        <w:tc>
          <w:tcPr>
            <w:tcW w:w="1730" w:type="dxa"/>
          </w:tcPr>
          <w:p w14:paraId="545A5EED" w14:textId="6CAF28EF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Risk vs. Reward</w:t>
            </w:r>
          </w:p>
        </w:tc>
        <w:tc>
          <w:tcPr>
            <w:tcW w:w="3310" w:type="dxa"/>
          </w:tcPr>
          <w:p w14:paraId="29F88AFB" w14:textId="084B7F73" w:rsidR="006B30CA" w:rsidRDefault="00172788">
            <w:r>
              <w:t>The possible profit an investor can earn for every dollar they risk on an investment.</w:t>
            </w:r>
          </w:p>
        </w:tc>
      </w:tr>
      <w:tr w:rsidR="006B30CA" w14:paraId="33EA8FC0" w14:textId="77777777" w:rsidTr="00223EB2">
        <w:tc>
          <w:tcPr>
            <w:tcW w:w="1800" w:type="dxa"/>
          </w:tcPr>
          <w:p w14:paraId="360C5337" w14:textId="36390712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Donate</w:t>
            </w:r>
          </w:p>
        </w:tc>
        <w:tc>
          <w:tcPr>
            <w:tcW w:w="3510" w:type="dxa"/>
          </w:tcPr>
          <w:p w14:paraId="11E13349" w14:textId="0FC1EB54" w:rsidR="006B30CA" w:rsidRDefault="005620EE">
            <w:r>
              <w:t xml:space="preserve">To give money or goods for a good cause, for example to a charity. </w:t>
            </w:r>
          </w:p>
        </w:tc>
        <w:tc>
          <w:tcPr>
            <w:tcW w:w="1730" w:type="dxa"/>
          </w:tcPr>
          <w:p w14:paraId="07792F58" w14:textId="59F0658D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Savings Account</w:t>
            </w:r>
          </w:p>
        </w:tc>
        <w:tc>
          <w:tcPr>
            <w:tcW w:w="3310" w:type="dxa"/>
          </w:tcPr>
          <w:p w14:paraId="4F1A02CF" w14:textId="3A1C1137" w:rsidR="006B30CA" w:rsidRDefault="0039485A">
            <w:r>
              <w:t xml:space="preserve">An account at a bank or credit union to safely hold money and usually earn a small amount of interest. </w:t>
            </w:r>
          </w:p>
        </w:tc>
      </w:tr>
      <w:tr w:rsidR="006B30CA" w14:paraId="11B53D6D" w14:textId="77777777" w:rsidTr="00223EB2">
        <w:tc>
          <w:tcPr>
            <w:tcW w:w="1800" w:type="dxa"/>
          </w:tcPr>
          <w:p w14:paraId="1AB5DB81" w14:textId="6F0C5A54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Expense</w:t>
            </w:r>
          </w:p>
        </w:tc>
        <w:tc>
          <w:tcPr>
            <w:tcW w:w="3510" w:type="dxa"/>
          </w:tcPr>
          <w:p w14:paraId="4DB2AAF8" w14:textId="6C114DB0" w:rsidR="006B30CA" w:rsidRDefault="00A74367">
            <w:r>
              <w:t xml:space="preserve">The cost of a good or service. </w:t>
            </w:r>
          </w:p>
        </w:tc>
        <w:tc>
          <w:tcPr>
            <w:tcW w:w="1730" w:type="dxa"/>
          </w:tcPr>
          <w:p w14:paraId="5A55D465" w14:textId="513CE494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Service</w:t>
            </w:r>
          </w:p>
        </w:tc>
        <w:tc>
          <w:tcPr>
            <w:tcW w:w="3310" w:type="dxa"/>
          </w:tcPr>
          <w:p w14:paraId="29C1FA8A" w14:textId="65E8F580" w:rsidR="006B30CA" w:rsidRDefault="00A53ED3">
            <w:r>
              <w:t xml:space="preserve">Nontangible activity performed that </w:t>
            </w:r>
            <w:r w:rsidR="009328C6">
              <w:t>has</w:t>
            </w:r>
            <w:r>
              <w:t xml:space="preserve"> value, such as a haircut, legal advice, or police protection. </w:t>
            </w:r>
          </w:p>
        </w:tc>
      </w:tr>
      <w:tr w:rsidR="006B30CA" w14:paraId="1B4D9E78" w14:textId="77777777" w:rsidTr="00223EB2">
        <w:tc>
          <w:tcPr>
            <w:tcW w:w="1800" w:type="dxa"/>
          </w:tcPr>
          <w:p w14:paraId="1F0DC2F6" w14:textId="44F0D750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Income</w:t>
            </w:r>
          </w:p>
        </w:tc>
        <w:tc>
          <w:tcPr>
            <w:tcW w:w="3510" w:type="dxa"/>
          </w:tcPr>
          <w:p w14:paraId="6DFD272A" w14:textId="545CDDFF" w:rsidR="006B30CA" w:rsidRDefault="009C14A9">
            <w:r>
              <w:t xml:space="preserve">Money received through work or investment. </w:t>
            </w:r>
          </w:p>
        </w:tc>
        <w:tc>
          <w:tcPr>
            <w:tcW w:w="1730" w:type="dxa"/>
          </w:tcPr>
          <w:p w14:paraId="23D46142" w14:textId="2D13FE97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Stock</w:t>
            </w:r>
          </w:p>
        </w:tc>
        <w:tc>
          <w:tcPr>
            <w:tcW w:w="3310" w:type="dxa"/>
          </w:tcPr>
          <w:p w14:paraId="25A3E324" w14:textId="30AB3EDC" w:rsidR="006B30CA" w:rsidRDefault="00E61F1D">
            <w:r>
              <w:t>Like a share, a right of ownership in a company</w:t>
            </w:r>
            <w:r w:rsidR="00FA28FD">
              <w:t>.</w:t>
            </w:r>
            <w:r>
              <w:t xml:space="preserve"> </w:t>
            </w:r>
          </w:p>
        </w:tc>
      </w:tr>
      <w:tr w:rsidR="006B30CA" w14:paraId="0286671B" w14:textId="77777777" w:rsidTr="00223EB2">
        <w:tc>
          <w:tcPr>
            <w:tcW w:w="1800" w:type="dxa"/>
          </w:tcPr>
          <w:p w14:paraId="23B84A3C" w14:textId="1B5C8B6D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Income Tax</w:t>
            </w:r>
          </w:p>
        </w:tc>
        <w:tc>
          <w:tcPr>
            <w:tcW w:w="3510" w:type="dxa"/>
          </w:tcPr>
          <w:p w14:paraId="7004A33B" w14:textId="289567BD" w:rsidR="006B30CA" w:rsidRDefault="00DF08EA">
            <w:r>
              <w:t xml:space="preserve">A government tax on money earned by persons or a </w:t>
            </w:r>
            <w:r w:rsidR="00205878">
              <w:t>corporation</w:t>
            </w:r>
            <w:r>
              <w:t xml:space="preserve">. </w:t>
            </w:r>
          </w:p>
        </w:tc>
        <w:tc>
          <w:tcPr>
            <w:tcW w:w="1730" w:type="dxa"/>
          </w:tcPr>
          <w:p w14:paraId="7CF6FA8D" w14:textId="43F9B014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Supply</w:t>
            </w:r>
          </w:p>
        </w:tc>
        <w:tc>
          <w:tcPr>
            <w:tcW w:w="3310" w:type="dxa"/>
          </w:tcPr>
          <w:p w14:paraId="29F6F79F" w14:textId="063B3F93" w:rsidR="006B30CA" w:rsidRDefault="00EF4388">
            <w:r>
              <w:t>The amount of product or services that businesses are willing and able to offer for sale at various prices.</w:t>
            </w:r>
          </w:p>
        </w:tc>
      </w:tr>
      <w:tr w:rsidR="006B30CA" w14:paraId="0F1668F2" w14:textId="77777777" w:rsidTr="00223EB2">
        <w:tc>
          <w:tcPr>
            <w:tcW w:w="1800" w:type="dxa"/>
          </w:tcPr>
          <w:p w14:paraId="1AE08F18" w14:textId="2A749742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Interest</w:t>
            </w:r>
          </w:p>
        </w:tc>
        <w:tc>
          <w:tcPr>
            <w:tcW w:w="3510" w:type="dxa"/>
          </w:tcPr>
          <w:p w14:paraId="33DE5753" w14:textId="6AA40526" w:rsidR="006B30CA" w:rsidRDefault="001C4CDB">
            <w:r>
              <w:t xml:space="preserve">The amount of money a lender or financial institution charges for lending out money. It is </w:t>
            </w:r>
            <w:r w:rsidR="00994D12">
              <w:t>usually</w:t>
            </w:r>
            <w:r>
              <w:t xml:space="preserve"> expressed as a percentage of the amount borrowed. </w:t>
            </w:r>
          </w:p>
        </w:tc>
        <w:tc>
          <w:tcPr>
            <w:tcW w:w="1730" w:type="dxa"/>
          </w:tcPr>
          <w:p w14:paraId="73C8C931" w14:textId="2998205A" w:rsidR="006B30CA" w:rsidRPr="00EF4388" w:rsidRDefault="006B30CA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Tax</w:t>
            </w:r>
          </w:p>
        </w:tc>
        <w:tc>
          <w:tcPr>
            <w:tcW w:w="3310" w:type="dxa"/>
          </w:tcPr>
          <w:p w14:paraId="78DB45EC" w14:textId="114D0EFC" w:rsidR="006B30CA" w:rsidRDefault="005A14F5">
            <w:r>
              <w:t xml:space="preserve">Money paid by people for the support of the government and the cost of public works and services. </w:t>
            </w:r>
          </w:p>
        </w:tc>
      </w:tr>
    </w:tbl>
    <w:p w14:paraId="793ED8DE" w14:textId="77777777" w:rsidR="009C2498" w:rsidRPr="009C2498" w:rsidRDefault="009C2498"/>
    <w:p w14:paraId="42FADA3E" w14:textId="674631CD" w:rsidR="009E702D" w:rsidRDefault="009E702D"/>
    <w:p w14:paraId="7611D6AB" w14:textId="77777777" w:rsidR="009204EC" w:rsidRDefault="009204EC"/>
    <w:p w14:paraId="6E6441EF" w14:textId="77777777" w:rsidR="00AC08A3" w:rsidRDefault="00AC08A3" w:rsidP="00AC08A3"/>
    <w:sectPr w:rsidR="00AC08A3" w:rsidSect="00223EB2">
      <w:headerReference w:type="default" r:id="rId7"/>
      <w:footerReference w:type="default" r:id="rId8"/>
      <w:type w:val="continuous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A94C9" w14:textId="77777777" w:rsidR="00A14421" w:rsidRDefault="00A14421" w:rsidP="007575AA">
      <w:r>
        <w:separator/>
      </w:r>
    </w:p>
  </w:endnote>
  <w:endnote w:type="continuationSeparator" w:id="0">
    <w:p w14:paraId="2C49D776" w14:textId="77777777" w:rsidR="00A14421" w:rsidRDefault="00A14421" w:rsidP="00757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6FB4" w14:textId="77777777" w:rsidR="00B938B2" w:rsidRPr="00F32C95" w:rsidRDefault="00B938B2" w:rsidP="00B938B2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378E4AF8" w14:textId="77777777" w:rsidR="00B938B2" w:rsidRDefault="00B938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6157E" w14:textId="77777777" w:rsidR="00A14421" w:rsidRDefault="00A14421" w:rsidP="007575AA">
      <w:r>
        <w:separator/>
      </w:r>
    </w:p>
  </w:footnote>
  <w:footnote w:type="continuationSeparator" w:id="0">
    <w:p w14:paraId="59E0F054" w14:textId="77777777" w:rsidR="00A14421" w:rsidRDefault="00A14421" w:rsidP="00757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D751" w14:textId="77777777" w:rsidR="00B938B2" w:rsidRDefault="00B938B2" w:rsidP="00B938B2">
    <w:pPr>
      <w:pStyle w:val="Header"/>
    </w:pPr>
    <w:r>
      <w:rPr>
        <w:noProof/>
      </w:rPr>
      <w:drawing>
        <wp:inline distT="0" distB="0" distL="0" distR="0" wp14:anchorId="4B47B66A" wp14:editId="192DD6E7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0E211592" w14:textId="77777777" w:rsidR="00B938B2" w:rsidRDefault="00B938B2" w:rsidP="00B938B2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7FECE0EE" w14:textId="0FDF1553" w:rsidR="007575AA" w:rsidRDefault="00B938B2" w:rsidP="00B938B2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C41D376" w14:textId="77777777" w:rsidR="00B938B2" w:rsidRPr="00B938B2" w:rsidRDefault="00B938B2" w:rsidP="00B938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84360"/>
    <w:multiLevelType w:val="hybridMultilevel"/>
    <w:tmpl w:val="FAF4F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506D9"/>
    <w:multiLevelType w:val="hybridMultilevel"/>
    <w:tmpl w:val="C53E5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72ACA"/>
    <w:multiLevelType w:val="hybridMultilevel"/>
    <w:tmpl w:val="642C8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9A"/>
    <w:rsid w:val="00001EF9"/>
    <w:rsid w:val="000048AE"/>
    <w:rsid w:val="00027580"/>
    <w:rsid w:val="0004405C"/>
    <w:rsid w:val="00075577"/>
    <w:rsid w:val="00086E20"/>
    <w:rsid w:val="000B6052"/>
    <w:rsid w:val="000B7E67"/>
    <w:rsid w:val="0010106D"/>
    <w:rsid w:val="00120E76"/>
    <w:rsid w:val="001359E0"/>
    <w:rsid w:val="00172788"/>
    <w:rsid w:val="001C4CDB"/>
    <w:rsid w:val="00205878"/>
    <w:rsid w:val="00223EB2"/>
    <w:rsid w:val="00253D95"/>
    <w:rsid w:val="002C47A6"/>
    <w:rsid w:val="003232DB"/>
    <w:rsid w:val="003556D5"/>
    <w:rsid w:val="00376C8C"/>
    <w:rsid w:val="0039485A"/>
    <w:rsid w:val="003977BA"/>
    <w:rsid w:val="003C00F1"/>
    <w:rsid w:val="003E5075"/>
    <w:rsid w:val="003E6471"/>
    <w:rsid w:val="004015A2"/>
    <w:rsid w:val="004137D8"/>
    <w:rsid w:val="00413E54"/>
    <w:rsid w:val="00461111"/>
    <w:rsid w:val="00473AD5"/>
    <w:rsid w:val="004840CE"/>
    <w:rsid w:val="004D7061"/>
    <w:rsid w:val="00507A65"/>
    <w:rsid w:val="00522214"/>
    <w:rsid w:val="005566F3"/>
    <w:rsid w:val="005620EE"/>
    <w:rsid w:val="005A14F5"/>
    <w:rsid w:val="005B05CE"/>
    <w:rsid w:val="005B44D7"/>
    <w:rsid w:val="005B451B"/>
    <w:rsid w:val="005D3B21"/>
    <w:rsid w:val="006476B7"/>
    <w:rsid w:val="006703AC"/>
    <w:rsid w:val="006B30CA"/>
    <w:rsid w:val="00700E9A"/>
    <w:rsid w:val="007575AA"/>
    <w:rsid w:val="0076470E"/>
    <w:rsid w:val="00793356"/>
    <w:rsid w:val="007D35E2"/>
    <w:rsid w:val="007F4A0C"/>
    <w:rsid w:val="00892B8B"/>
    <w:rsid w:val="008F050E"/>
    <w:rsid w:val="009204EC"/>
    <w:rsid w:val="009328C6"/>
    <w:rsid w:val="009478AA"/>
    <w:rsid w:val="00994D12"/>
    <w:rsid w:val="00995985"/>
    <w:rsid w:val="009C14A9"/>
    <w:rsid w:val="009C2498"/>
    <w:rsid w:val="009E702D"/>
    <w:rsid w:val="00A14421"/>
    <w:rsid w:val="00A420E8"/>
    <w:rsid w:val="00A53ED3"/>
    <w:rsid w:val="00A57063"/>
    <w:rsid w:val="00A74367"/>
    <w:rsid w:val="00AA17F7"/>
    <w:rsid w:val="00AB3A76"/>
    <w:rsid w:val="00AC08A3"/>
    <w:rsid w:val="00AC34E8"/>
    <w:rsid w:val="00B12A30"/>
    <w:rsid w:val="00B938B2"/>
    <w:rsid w:val="00BC0C99"/>
    <w:rsid w:val="00BF2C24"/>
    <w:rsid w:val="00C000E4"/>
    <w:rsid w:val="00C12B63"/>
    <w:rsid w:val="00C27047"/>
    <w:rsid w:val="00C47E4C"/>
    <w:rsid w:val="00CB0B5B"/>
    <w:rsid w:val="00CB1508"/>
    <w:rsid w:val="00CB3B91"/>
    <w:rsid w:val="00CC0FF6"/>
    <w:rsid w:val="00CD1C9C"/>
    <w:rsid w:val="00CF17F8"/>
    <w:rsid w:val="00DA22E8"/>
    <w:rsid w:val="00DC583C"/>
    <w:rsid w:val="00DD4CAE"/>
    <w:rsid w:val="00DE70BC"/>
    <w:rsid w:val="00DF08EA"/>
    <w:rsid w:val="00DF11DE"/>
    <w:rsid w:val="00DF4C72"/>
    <w:rsid w:val="00E103F4"/>
    <w:rsid w:val="00E14C09"/>
    <w:rsid w:val="00E61F1D"/>
    <w:rsid w:val="00EA0A0C"/>
    <w:rsid w:val="00EA327D"/>
    <w:rsid w:val="00EF4388"/>
    <w:rsid w:val="00F21A12"/>
    <w:rsid w:val="00FA28FD"/>
    <w:rsid w:val="00FF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EFF7A5"/>
  <w15:chartTrackingRefBased/>
  <w15:docId w15:val="{8D4DD69D-A26F-A644-910E-1B5AC682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75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C09"/>
    <w:pPr>
      <w:ind w:left="720"/>
      <w:contextualSpacing/>
    </w:pPr>
  </w:style>
  <w:style w:type="table" w:styleId="TableGrid">
    <w:name w:val="Table Grid"/>
    <w:basedOn w:val="TableNormal"/>
    <w:uiPriority w:val="39"/>
    <w:rsid w:val="009C2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575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575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5AA"/>
  </w:style>
  <w:style w:type="paragraph" w:styleId="Footer">
    <w:name w:val="footer"/>
    <w:basedOn w:val="Normal"/>
    <w:link w:val="FooterChar"/>
    <w:uiPriority w:val="99"/>
    <w:unhideWhenUsed/>
    <w:rsid w:val="007575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</cp:revision>
  <dcterms:created xsi:type="dcterms:W3CDTF">2022-03-28T17:15:00Z</dcterms:created>
  <dcterms:modified xsi:type="dcterms:W3CDTF">2022-03-28T17:15:00Z</dcterms:modified>
</cp:coreProperties>
</file>