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41357F" w14:textId="5FA099ED" w:rsidR="00015975" w:rsidRPr="004C7F14" w:rsidRDefault="00015975" w:rsidP="00015975">
      <w:pPr>
        <w:pStyle w:val="Heading1"/>
        <w:jc w:val="center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Geometry</w:t>
      </w:r>
      <w:r>
        <w:rPr>
          <w:b/>
          <w:bCs/>
          <w:color w:val="000000" w:themeColor="text1"/>
        </w:rPr>
        <w:br/>
        <w:t>Discussion Guide (for use during or after reading)</w:t>
      </w:r>
    </w:p>
    <w:p w14:paraId="36AE1EA1" w14:textId="77777777" w:rsidR="00015975" w:rsidRDefault="00015975" w:rsidP="00015975"/>
    <w:p w14:paraId="6CB46E32" w14:textId="1B452436" w:rsidR="00525A52" w:rsidRDefault="002A0341" w:rsidP="00015975">
      <w:pPr>
        <w:pStyle w:val="ListParagraph"/>
        <w:numPr>
          <w:ilvl w:val="0"/>
          <w:numId w:val="1"/>
        </w:numPr>
      </w:pPr>
      <w:r>
        <w:t xml:space="preserve">Define the following </w:t>
      </w:r>
      <w:r w:rsidR="00CF0666">
        <w:t xml:space="preserve">foundational </w:t>
      </w:r>
      <w:r>
        <w:t xml:space="preserve">geometric terms: plane, point, line, line segment, angle, and vertex. </w:t>
      </w:r>
      <w:r w:rsidR="00663841">
        <w:t>(Planes, Points, Lines, and Angles, p. 6-1</w:t>
      </w:r>
      <w:r w:rsidR="00F6524E">
        <w:t>1)</w:t>
      </w:r>
    </w:p>
    <w:p w14:paraId="468AE816" w14:textId="3DE945E8" w:rsidR="00E87609" w:rsidRDefault="00E87609" w:rsidP="00E87609">
      <w:pPr>
        <w:pStyle w:val="ListParagraph"/>
        <w:numPr>
          <w:ilvl w:val="1"/>
          <w:numId w:val="1"/>
        </w:numPr>
      </w:pPr>
      <w:r>
        <w:t xml:space="preserve">A plane is a flat surface that has two dimensions: length and width. A plane goes on forever. </w:t>
      </w:r>
    </w:p>
    <w:p w14:paraId="392BA17C" w14:textId="75E88025" w:rsidR="00AE1D39" w:rsidRDefault="00AE1D39" w:rsidP="00E87609">
      <w:pPr>
        <w:pStyle w:val="ListParagraph"/>
        <w:numPr>
          <w:ilvl w:val="1"/>
          <w:numId w:val="1"/>
        </w:numPr>
      </w:pPr>
      <w:r>
        <w:t xml:space="preserve">A point is an exact position on a plane. It has no length, width, or height. Points are often named with letters. </w:t>
      </w:r>
    </w:p>
    <w:p w14:paraId="7388F7B6" w14:textId="410ADCBA" w:rsidR="00A34A7E" w:rsidRDefault="00A34A7E" w:rsidP="00E87609">
      <w:pPr>
        <w:pStyle w:val="ListParagraph"/>
        <w:numPr>
          <w:ilvl w:val="1"/>
          <w:numId w:val="1"/>
        </w:numPr>
      </w:pPr>
      <w:r>
        <w:t xml:space="preserve">A line </w:t>
      </w:r>
      <w:r w:rsidR="00226C10">
        <w:t xml:space="preserve">is a set of points that extends forever at both ends. A line is usually named with two of its endpoints and represented </w:t>
      </w:r>
      <w:r w:rsidR="00BA482C">
        <w:t>b</w:t>
      </w:r>
      <w:r w:rsidR="00856596">
        <w:t>y</w:t>
      </w:r>
      <w:r w:rsidR="00226C10">
        <w:t xml:space="preserve"> a line with double arrows. </w:t>
      </w:r>
    </w:p>
    <w:p w14:paraId="41345AB2" w14:textId="0CF36DC6" w:rsidR="0048579F" w:rsidRDefault="0048579F" w:rsidP="00E87609">
      <w:pPr>
        <w:pStyle w:val="ListParagraph"/>
        <w:numPr>
          <w:ilvl w:val="1"/>
          <w:numId w:val="1"/>
        </w:numPr>
      </w:pPr>
      <w:r>
        <w:t xml:space="preserve">A line segment is part of a line that exists between two endpoints. </w:t>
      </w:r>
      <w:r w:rsidR="00286E2B">
        <w:t xml:space="preserve">Line segments are also named by their endpoints and are represented by </w:t>
      </w:r>
      <w:r w:rsidR="00856596">
        <w:t xml:space="preserve">a line with no arrows. </w:t>
      </w:r>
    </w:p>
    <w:p w14:paraId="71C70F68" w14:textId="04B492C2" w:rsidR="00D561B4" w:rsidRDefault="00D561B4" w:rsidP="00E87609">
      <w:pPr>
        <w:pStyle w:val="ListParagraph"/>
        <w:numPr>
          <w:ilvl w:val="1"/>
          <w:numId w:val="1"/>
        </w:numPr>
      </w:pPr>
      <w:r>
        <w:t>An angle forms from two line segments or rays that share a common endpoint</w:t>
      </w:r>
      <w:r w:rsidR="00F73126">
        <w:t xml:space="preserve">. </w:t>
      </w:r>
      <w:r w:rsidR="00E37F5A">
        <w:t xml:space="preserve">Angles are measured in degrees. </w:t>
      </w:r>
    </w:p>
    <w:p w14:paraId="1E6EC949" w14:textId="785F88EE" w:rsidR="00D10B16" w:rsidRDefault="00D10B16" w:rsidP="00E87609">
      <w:pPr>
        <w:pStyle w:val="ListParagraph"/>
        <w:numPr>
          <w:ilvl w:val="1"/>
          <w:numId w:val="1"/>
        </w:numPr>
      </w:pPr>
      <w:r>
        <w:t xml:space="preserve">A vertex </w:t>
      </w:r>
      <w:r w:rsidR="00C25BF1">
        <w:t xml:space="preserve">is the endpoint shared by both line segments or rays in an angle. </w:t>
      </w:r>
      <w:r w:rsidR="007B52D3">
        <w:t xml:space="preserve">Angles are often named used their three endpoints, placing the vertex in the center of the name. </w:t>
      </w:r>
      <w:r w:rsidR="00380D38">
        <w:t xml:space="preserve">For example, in the angle ABC, point B is the vertex. </w:t>
      </w:r>
    </w:p>
    <w:p w14:paraId="04151105" w14:textId="77777777" w:rsidR="004C50A1" w:rsidRDefault="004C50A1" w:rsidP="004C50A1"/>
    <w:p w14:paraId="0DDFFDC2" w14:textId="0FB73933" w:rsidR="00525A52" w:rsidRDefault="005450F0" w:rsidP="00015975">
      <w:pPr>
        <w:pStyle w:val="ListParagraph"/>
        <w:numPr>
          <w:ilvl w:val="0"/>
          <w:numId w:val="1"/>
        </w:numPr>
      </w:pPr>
      <w:r>
        <w:t>What are parallel and perpendicular lines? (Parallel and Perpendicular Lines, p. 12-13)</w:t>
      </w:r>
    </w:p>
    <w:p w14:paraId="4B8192A7" w14:textId="77777777" w:rsidR="00434AC2" w:rsidRDefault="00782257" w:rsidP="00782257">
      <w:pPr>
        <w:pStyle w:val="ListParagraph"/>
        <w:numPr>
          <w:ilvl w:val="1"/>
          <w:numId w:val="1"/>
        </w:numPr>
      </w:pPr>
      <w:r>
        <w:t>Parallel lines are lines in the same plane that never intersect</w:t>
      </w:r>
      <w:r w:rsidR="00BA1724">
        <w:t xml:space="preserve">, </w:t>
      </w:r>
      <w:r>
        <w:t>or cross.</w:t>
      </w:r>
    </w:p>
    <w:p w14:paraId="0319FFF8" w14:textId="5399BA01" w:rsidR="00782257" w:rsidRDefault="00357BE0" w:rsidP="00782257">
      <w:pPr>
        <w:pStyle w:val="ListParagraph"/>
        <w:numPr>
          <w:ilvl w:val="1"/>
          <w:numId w:val="1"/>
        </w:numPr>
      </w:pPr>
      <w:r>
        <w:t xml:space="preserve">Perpendicular lines are lines in the same plane that not only </w:t>
      </w:r>
      <w:r w:rsidR="00E451CA">
        <w:t>intersect but</w:t>
      </w:r>
      <w:r>
        <w:t xml:space="preserve"> do so to form right angles. </w:t>
      </w:r>
    </w:p>
    <w:p w14:paraId="57820F37" w14:textId="77777777" w:rsidR="00220E2A" w:rsidRDefault="00220E2A" w:rsidP="00220E2A"/>
    <w:p w14:paraId="0E1BAD53" w14:textId="24CAEE9D" w:rsidR="00D46F0B" w:rsidRDefault="002D67A0" w:rsidP="00015975">
      <w:pPr>
        <w:pStyle w:val="ListParagraph"/>
        <w:numPr>
          <w:ilvl w:val="0"/>
          <w:numId w:val="1"/>
        </w:numPr>
      </w:pPr>
      <w:r>
        <w:t>Describe the five types of triangles detailed on pages 1</w:t>
      </w:r>
      <w:r w:rsidR="00B90816">
        <w:t>4 and 15</w:t>
      </w:r>
      <w:r w:rsidR="00EF0549">
        <w:t>. (Triangles, p. 14-15)</w:t>
      </w:r>
    </w:p>
    <w:p w14:paraId="75F3370B" w14:textId="77777777" w:rsidR="00434AC2" w:rsidRDefault="00416F99" w:rsidP="00416F99">
      <w:pPr>
        <w:pStyle w:val="ListParagraph"/>
        <w:numPr>
          <w:ilvl w:val="1"/>
          <w:numId w:val="1"/>
        </w:numPr>
      </w:pPr>
      <w:r>
        <w:t xml:space="preserve">A right triangle </w:t>
      </w:r>
      <w:r w:rsidR="0054737C">
        <w:t>has exactly one right angle</w:t>
      </w:r>
      <w:r w:rsidR="00B4589B">
        <w:t>.</w:t>
      </w:r>
    </w:p>
    <w:p w14:paraId="3171D054" w14:textId="4608C0A6" w:rsidR="00434AC2" w:rsidRDefault="00B4589B" w:rsidP="00416F99">
      <w:pPr>
        <w:pStyle w:val="ListParagraph"/>
        <w:numPr>
          <w:ilvl w:val="1"/>
          <w:numId w:val="1"/>
        </w:numPr>
      </w:pPr>
      <w:r>
        <w:t xml:space="preserve">An obtuse triangle </w:t>
      </w:r>
      <w:r w:rsidR="00070C31">
        <w:t>has exactly one obtuse angle that measure</w:t>
      </w:r>
      <w:r w:rsidR="00A24DC7">
        <w:t>s</w:t>
      </w:r>
      <w:r w:rsidR="00070C31">
        <w:t xml:space="preserve"> between 90 and 180 degrees. </w:t>
      </w:r>
    </w:p>
    <w:p w14:paraId="3EA5E59E" w14:textId="77777777" w:rsidR="00434AC2" w:rsidRDefault="000D7DCF" w:rsidP="00416F99">
      <w:pPr>
        <w:pStyle w:val="ListParagraph"/>
        <w:numPr>
          <w:ilvl w:val="1"/>
          <w:numId w:val="1"/>
        </w:numPr>
      </w:pPr>
      <w:r>
        <w:t xml:space="preserve">An equilateral triangle has sides and angles that are all the same size. </w:t>
      </w:r>
      <w:r w:rsidR="00F97052">
        <w:t xml:space="preserve">In an equilateral triangle, all </w:t>
      </w:r>
      <w:r w:rsidR="00290281">
        <w:t>th</w:t>
      </w:r>
      <w:r w:rsidR="00F97052">
        <w:t xml:space="preserve">e angles </w:t>
      </w:r>
      <w:r w:rsidR="00E24447">
        <w:t>have</w:t>
      </w:r>
      <w:r w:rsidR="00F97052">
        <w:t xml:space="preserve"> a measure of 60 degrees. </w:t>
      </w:r>
    </w:p>
    <w:p w14:paraId="116A125C" w14:textId="77777777" w:rsidR="00434AC2" w:rsidRDefault="00772675" w:rsidP="00416F99">
      <w:pPr>
        <w:pStyle w:val="ListParagraph"/>
        <w:numPr>
          <w:ilvl w:val="1"/>
          <w:numId w:val="1"/>
        </w:numPr>
      </w:pPr>
      <w:r>
        <w:t xml:space="preserve">An isosceles triangle </w:t>
      </w:r>
      <w:r w:rsidR="007F0851">
        <w:t xml:space="preserve">is one in which two sides have the same length and their opposite angles have equal measurements. </w:t>
      </w:r>
    </w:p>
    <w:p w14:paraId="1830CE2F" w14:textId="2ECD34A9" w:rsidR="00416F99" w:rsidRDefault="00434AC2" w:rsidP="00416F99">
      <w:pPr>
        <w:pStyle w:val="ListParagraph"/>
        <w:numPr>
          <w:ilvl w:val="1"/>
          <w:numId w:val="1"/>
        </w:numPr>
      </w:pPr>
      <w:r>
        <w:t>A</w:t>
      </w:r>
      <w:r w:rsidR="00A422B3">
        <w:t xml:space="preserve"> scalene triangle</w:t>
      </w:r>
      <w:r w:rsidR="003A29EE">
        <w:t xml:space="preserve"> is one in which all three sides and all three angles are different. </w:t>
      </w:r>
    </w:p>
    <w:p w14:paraId="159DC532" w14:textId="77777777" w:rsidR="0016515B" w:rsidRDefault="0016515B" w:rsidP="0016515B"/>
    <w:p w14:paraId="19E34752" w14:textId="06A2233B" w:rsidR="004A7B50" w:rsidRDefault="004A7B50" w:rsidP="004A7B50">
      <w:pPr>
        <w:pStyle w:val="ListParagraph"/>
        <w:numPr>
          <w:ilvl w:val="0"/>
          <w:numId w:val="1"/>
        </w:numPr>
      </w:pPr>
      <w:r>
        <w:t xml:space="preserve">What is a quadrilateral? Choose and describe one type of quadrilateral. </w:t>
      </w:r>
      <w:r w:rsidR="00C15BCA">
        <w:t>(</w:t>
      </w:r>
      <w:r w:rsidR="002E1593">
        <w:t>Quadrilaterals, p. 16-17)</w:t>
      </w:r>
    </w:p>
    <w:p w14:paraId="3F33E603" w14:textId="69DFCAA0" w:rsidR="004A7B50" w:rsidRDefault="004A7B50" w:rsidP="004A7B50">
      <w:pPr>
        <w:pStyle w:val="ListParagraph"/>
        <w:numPr>
          <w:ilvl w:val="1"/>
          <w:numId w:val="1"/>
        </w:numPr>
      </w:pPr>
      <w:r>
        <w:t xml:space="preserve">A quadrilateral is a two-dimensional figure with four sides and four interior angles. Quadrilaterals </w:t>
      </w:r>
      <w:r w:rsidR="00FF01FC">
        <w:t>are</w:t>
      </w:r>
      <w:r>
        <w:t xml:space="preserve"> polygons </w:t>
      </w:r>
      <w:r w:rsidR="00FF01FC">
        <w:t xml:space="preserve">and include </w:t>
      </w:r>
      <w:r>
        <w:t>such</w:t>
      </w:r>
      <w:r w:rsidR="00FF01FC">
        <w:t xml:space="preserve"> figures</w:t>
      </w:r>
      <w:r>
        <w:t xml:space="preserve"> as squares, rhombuses, rectangles, parallelograms, and trapezoids. </w:t>
      </w:r>
    </w:p>
    <w:p w14:paraId="450BD708" w14:textId="77777777" w:rsidR="004A7B50" w:rsidRDefault="004A7B50" w:rsidP="004A7B50">
      <w:pPr>
        <w:pStyle w:val="ListParagraph"/>
        <w:numPr>
          <w:ilvl w:val="1"/>
          <w:numId w:val="1"/>
        </w:numPr>
      </w:pPr>
      <w:r>
        <w:t xml:space="preserve">Students’ descriptions of quadrilaterals will vary depending on what they choose, but they should include a description of what makes that shape unique. For example, a student may describe a square as a parallelogram with four sides of equal length and four right angles. </w:t>
      </w:r>
    </w:p>
    <w:p w14:paraId="6AFB8F13" w14:textId="4429BF47" w:rsidR="001E6195" w:rsidRDefault="001E6195" w:rsidP="002E1593"/>
    <w:p w14:paraId="2ED64FEA" w14:textId="2678B513" w:rsidR="003A2F42" w:rsidRDefault="00647E3E" w:rsidP="00015975">
      <w:pPr>
        <w:pStyle w:val="ListParagraph"/>
        <w:numPr>
          <w:ilvl w:val="0"/>
          <w:numId w:val="1"/>
        </w:numPr>
      </w:pPr>
      <w:r>
        <w:t xml:space="preserve">What is a polygon? Provide an example to support your answer. Is a circle considered a polygon? Why or why not? </w:t>
      </w:r>
      <w:r w:rsidR="00993CBC">
        <w:t>(Polygons, p. 20-23)</w:t>
      </w:r>
    </w:p>
    <w:p w14:paraId="7FC75D42" w14:textId="71FD23FD" w:rsidR="007071EB" w:rsidRDefault="00B0708A" w:rsidP="007071EB">
      <w:pPr>
        <w:pStyle w:val="ListParagraph"/>
        <w:numPr>
          <w:ilvl w:val="1"/>
          <w:numId w:val="1"/>
        </w:numPr>
      </w:pPr>
      <w:r>
        <w:t xml:space="preserve">A polygon is </w:t>
      </w:r>
      <w:r w:rsidR="00C7304A">
        <w:t>a two-dimensional figure with three or more straight sides</w:t>
      </w:r>
      <w:r w:rsidR="00C810E5">
        <w:t xml:space="preserve"> and the same number of angles</w:t>
      </w:r>
      <w:r w:rsidR="00F7055B">
        <w:t xml:space="preserve"> as sides. </w:t>
      </w:r>
      <w:r w:rsidR="0023685E">
        <w:t xml:space="preserve">Hexagons are six-sided polygons that contain six interior angles. </w:t>
      </w:r>
      <w:r w:rsidR="002B5DD5">
        <w:t>Octagons</w:t>
      </w:r>
      <w:r w:rsidR="006705D8">
        <w:t xml:space="preserve"> are eight-sided polygons that contain eight interior angles. </w:t>
      </w:r>
    </w:p>
    <w:p w14:paraId="175A86BE" w14:textId="26363951" w:rsidR="00086E4F" w:rsidRDefault="00086E4F" w:rsidP="007071EB">
      <w:pPr>
        <w:pStyle w:val="ListParagraph"/>
        <w:numPr>
          <w:ilvl w:val="1"/>
          <w:numId w:val="1"/>
        </w:numPr>
      </w:pPr>
      <w:r>
        <w:t xml:space="preserve">A circle is not considered a polygon because </w:t>
      </w:r>
      <w:r w:rsidR="00AB3678">
        <w:t>polygons have angles and straight sides</w:t>
      </w:r>
      <w:r w:rsidR="00BA3DDA">
        <w:t>,</w:t>
      </w:r>
      <w:r w:rsidR="00AB3678">
        <w:t xml:space="preserve"> and circles have neither of those attributes. </w:t>
      </w:r>
    </w:p>
    <w:p w14:paraId="109FA656" w14:textId="77777777" w:rsidR="002B5DD5" w:rsidRDefault="002B5DD5" w:rsidP="002B5DD5"/>
    <w:p w14:paraId="3C7711B0" w14:textId="7E6F94C3" w:rsidR="00B42EED" w:rsidRDefault="00B42EED" w:rsidP="00015975">
      <w:pPr>
        <w:pStyle w:val="ListParagraph"/>
        <w:numPr>
          <w:ilvl w:val="0"/>
          <w:numId w:val="1"/>
        </w:numPr>
      </w:pPr>
      <w:r>
        <w:t xml:space="preserve">What are three-dimensional figures? Describe an example of a common three-dimensional figure. </w:t>
      </w:r>
      <w:r w:rsidR="00C834EC">
        <w:t>(Three-Dimensional Figures, p. 2</w:t>
      </w:r>
      <w:r w:rsidR="00DC3678">
        <w:t>4</w:t>
      </w:r>
      <w:r w:rsidR="00C834EC">
        <w:t>-27)</w:t>
      </w:r>
    </w:p>
    <w:p w14:paraId="19AB05D0" w14:textId="46AC46B2" w:rsidR="0050052F" w:rsidRDefault="0026171E" w:rsidP="0050052F">
      <w:pPr>
        <w:pStyle w:val="ListParagraph"/>
        <w:numPr>
          <w:ilvl w:val="1"/>
          <w:numId w:val="1"/>
        </w:numPr>
      </w:pPr>
      <w:r>
        <w:t xml:space="preserve">Three-dimensional figures </w:t>
      </w:r>
      <w:r w:rsidR="00592D82">
        <w:t xml:space="preserve">have length and width like two-dimensional figures, but they also include height. </w:t>
      </w:r>
      <w:r w:rsidR="00524801">
        <w:t xml:space="preserve">Common three-dimensional figures </w:t>
      </w:r>
      <w:r w:rsidR="002749D5">
        <w:t>include c</w:t>
      </w:r>
      <w:r w:rsidR="003803C1">
        <w:t>u</w:t>
      </w:r>
      <w:r w:rsidR="002749D5">
        <w:t xml:space="preserve">bes, cylinders, rectangular prisms, square pyramids, cones, and spheres. </w:t>
      </w:r>
    </w:p>
    <w:p w14:paraId="5A20E73D" w14:textId="65772552" w:rsidR="00B536E2" w:rsidRDefault="00B536E2" w:rsidP="0050052F">
      <w:pPr>
        <w:pStyle w:val="ListParagraph"/>
        <w:numPr>
          <w:ilvl w:val="1"/>
          <w:numId w:val="1"/>
        </w:numPr>
      </w:pPr>
      <w:r>
        <w:t>Students’ descriptions of three-dimensional figures will vary depending on the figure they choose</w:t>
      </w:r>
      <w:r w:rsidR="004F7AD5">
        <w:t xml:space="preserve">, but they should include a description of what makes that figure unique. </w:t>
      </w:r>
      <w:r w:rsidR="00471F15">
        <w:t>For example, a student may describe a square pyramid as a figure with a square base and four triangular faces that join to make a point, or a vertex</w:t>
      </w:r>
      <w:r w:rsidR="001936EB">
        <w:t xml:space="preserve">. </w:t>
      </w:r>
    </w:p>
    <w:p w14:paraId="2DA7789F" w14:textId="77777777" w:rsidR="0041197A" w:rsidRDefault="0041197A" w:rsidP="0041197A"/>
    <w:p w14:paraId="5902926F" w14:textId="336A243F" w:rsidR="00822BE4" w:rsidRDefault="00D314B9" w:rsidP="00015975">
      <w:pPr>
        <w:pStyle w:val="ListParagraph"/>
        <w:numPr>
          <w:ilvl w:val="0"/>
          <w:numId w:val="1"/>
        </w:numPr>
      </w:pPr>
      <w:r>
        <w:t xml:space="preserve">According to the text, what can be said about the lines of </w:t>
      </w:r>
      <w:r w:rsidR="00065C62">
        <w:t>symmetry</w:t>
      </w:r>
      <w:r>
        <w:t xml:space="preserve"> for regular polygons, irregular polygons, and circles? (</w:t>
      </w:r>
      <w:r w:rsidR="00065C62">
        <w:t>Symmetry, p. 28-29)</w:t>
      </w:r>
    </w:p>
    <w:p w14:paraId="09FD4840" w14:textId="70BD29C4" w:rsidR="00BB754C" w:rsidRDefault="00BB754C" w:rsidP="00BB754C">
      <w:pPr>
        <w:pStyle w:val="ListParagraph"/>
        <w:numPr>
          <w:ilvl w:val="1"/>
          <w:numId w:val="1"/>
        </w:numPr>
      </w:pPr>
      <w:r>
        <w:t xml:space="preserve">According to the text, regular polygons contain the same number of lines of symmetry as their number of sides or angles. </w:t>
      </w:r>
      <w:r w:rsidR="008911E0">
        <w:t xml:space="preserve">Irregular polygons have fewer lines of symmetry than their regular counterparts. </w:t>
      </w:r>
      <w:r w:rsidR="00FF6F09">
        <w:t xml:space="preserve">Circles, on the </w:t>
      </w:r>
      <w:r w:rsidR="00184B1F">
        <w:t>other hand</w:t>
      </w:r>
      <w:r w:rsidR="00FF6F09">
        <w:t xml:space="preserve">, are </w:t>
      </w:r>
      <w:r w:rsidR="00F771F3">
        <w:t>unique</w:t>
      </w:r>
      <w:r w:rsidR="00FF6F09">
        <w:t xml:space="preserve"> because they have an infinite number of lines of symmetry. </w:t>
      </w:r>
    </w:p>
    <w:p w14:paraId="53106D07" w14:textId="77777777" w:rsidR="00F771F3" w:rsidRDefault="00F771F3" w:rsidP="00F771F3"/>
    <w:p w14:paraId="221C3310" w14:textId="5AFF6EFF" w:rsidR="008E1F39" w:rsidRDefault="008E1F39" w:rsidP="00015975">
      <w:pPr>
        <w:pStyle w:val="ListParagraph"/>
        <w:numPr>
          <w:ilvl w:val="0"/>
          <w:numId w:val="1"/>
        </w:numPr>
      </w:pPr>
      <w:r>
        <w:t xml:space="preserve">Describe what must be true </w:t>
      </w:r>
      <w:r w:rsidR="00DA3DCF">
        <w:t>for</w:t>
      </w:r>
      <w:r>
        <w:t xml:space="preserve"> two figures to be considered congruent. </w:t>
      </w:r>
      <w:r w:rsidR="00265285">
        <w:t>(Congruent Figures, p. 30-33)</w:t>
      </w:r>
    </w:p>
    <w:p w14:paraId="73B8F4EA" w14:textId="2C9827EC" w:rsidR="001A6C0E" w:rsidRDefault="00DA3DCF" w:rsidP="001A6C0E">
      <w:pPr>
        <w:pStyle w:val="ListParagraph"/>
        <w:numPr>
          <w:ilvl w:val="1"/>
          <w:numId w:val="1"/>
        </w:numPr>
      </w:pPr>
      <w:r>
        <w:t>For</w:t>
      </w:r>
      <w:r w:rsidR="00F74F2F">
        <w:t xml:space="preserve"> two figures to be considered congruent, they must have the same shape and size. However, congruent figures may be in different positions from one another. For example, </w:t>
      </w:r>
      <w:r w:rsidR="00A54E75">
        <w:t xml:space="preserve">you can create a congruent figure by </w:t>
      </w:r>
      <w:r w:rsidR="00A51AD0">
        <w:t xml:space="preserve">turning, sliding, or flipping </w:t>
      </w:r>
      <w:r w:rsidR="00AB3D5B">
        <w:t xml:space="preserve">it. </w:t>
      </w:r>
    </w:p>
    <w:p w14:paraId="1EF44787" w14:textId="77777777" w:rsidR="00DB474D" w:rsidRDefault="00DB474D" w:rsidP="00DB474D"/>
    <w:p w14:paraId="0204B21F" w14:textId="11525E46" w:rsidR="00E72D0D" w:rsidRDefault="00E72D0D" w:rsidP="00015975">
      <w:pPr>
        <w:pStyle w:val="ListParagraph"/>
        <w:numPr>
          <w:ilvl w:val="0"/>
          <w:numId w:val="1"/>
        </w:numPr>
      </w:pPr>
      <w:r>
        <w:t xml:space="preserve">Describe what must be true </w:t>
      </w:r>
      <w:r w:rsidR="00DA3DCF">
        <w:t>for</w:t>
      </w:r>
      <w:r>
        <w:t xml:space="preserve"> two figures to be considered similar. </w:t>
      </w:r>
      <w:r w:rsidR="002C10C9">
        <w:t>(Similar Figures, p. 34-35)</w:t>
      </w:r>
    </w:p>
    <w:p w14:paraId="0F5D06E8" w14:textId="6E0A5CBF" w:rsidR="00BE3435" w:rsidRDefault="00DA3DCF" w:rsidP="00BE3435">
      <w:pPr>
        <w:pStyle w:val="ListParagraph"/>
        <w:numPr>
          <w:ilvl w:val="1"/>
          <w:numId w:val="1"/>
        </w:numPr>
      </w:pPr>
      <w:r>
        <w:t>For</w:t>
      </w:r>
      <w:r w:rsidR="004236FB">
        <w:t xml:space="preserve"> two figures to be considered similar, </w:t>
      </w:r>
      <w:r w:rsidR="009E5FB9">
        <w:t xml:space="preserve">they must have matching angles as well as side lengths that are proportional to one another. </w:t>
      </w:r>
      <w:r w:rsidR="00137E52">
        <w:t xml:space="preserve">For example, a rectangle with a length of 2 and a width of 4 is similar to a rectangle with a length of 4 and a width of 8 because the angles are the same size and the side lengths have a proportional (doubled) relationship. </w:t>
      </w:r>
    </w:p>
    <w:p w14:paraId="29E6A495" w14:textId="77777777" w:rsidR="00BD542D" w:rsidRDefault="00BD542D" w:rsidP="00BD542D"/>
    <w:p w14:paraId="37BC936D" w14:textId="2767D0AA" w:rsidR="00E40B3F" w:rsidRDefault="0060229C" w:rsidP="00015975">
      <w:pPr>
        <w:pStyle w:val="ListParagraph"/>
        <w:numPr>
          <w:ilvl w:val="0"/>
          <w:numId w:val="1"/>
        </w:numPr>
      </w:pPr>
      <w:r>
        <w:t xml:space="preserve">Explain how ratios relate to the idea of similarity in geometry. </w:t>
      </w:r>
      <w:r w:rsidR="00123B6A">
        <w:t>(Similar Figures, p. 34-35)</w:t>
      </w:r>
    </w:p>
    <w:p w14:paraId="1A904CCF" w14:textId="1FA550F6" w:rsidR="00F45E60" w:rsidRDefault="006873A8" w:rsidP="00DA3DCF">
      <w:pPr>
        <w:pStyle w:val="ListParagraph"/>
        <w:numPr>
          <w:ilvl w:val="1"/>
          <w:numId w:val="1"/>
        </w:numPr>
      </w:pPr>
      <w:r>
        <w:t xml:space="preserve">Ratios can be used to determine whether two figures are similar and to generate new, similar figures. </w:t>
      </w:r>
      <w:r w:rsidR="00C458C2">
        <w:t xml:space="preserve">We can apply proportional reasoning to determine whether the side lengths of two figures with equivalent angles </w:t>
      </w:r>
      <w:r w:rsidR="00A643EE">
        <w:t xml:space="preserve">are related by the same ratio. </w:t>
      </w:r>
      <w:r w:rsidR="00B70006">
        <w:t xml:space="preserve">For example, </w:t>
      </w:r>
      <w:r w:rsidR="008403FD">
        <w:t xml:space="preserve">a triangle with side lengths </w:t>
      </w:r>
      <w:r w:rsidR="007D4A82">
        <w:t xml:space="preserve">3, 4, and 5 can be said to be similar to one with the same angles and side lengths </w:t>
      </w:r>
      <w:r w:rsidR="00E059E6">
        <w:t>9, 12, and 15 because the ratio of the side lengths is always</w:t>
      </w:r>
      <w:r w:rsidR="004F4AE0">
        <w:t xml:space="preserve"> 1 to 3</w:t>
      </w:r>
      <w:r w:rsidR="0080723E">
        <w:t xml:space="preserve">. </w:t>
      </w:r>
    </w:p>
    <w:sectPr w:rsidR="00F45E60" w:rsidSect="00DA3DCF">
      <w:headerReference w:type="default" r:id="rId7"/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B1F65" w14:textId="77777777" w:rsidR="00EB6E1E" w:rsidRDefault="00DA3DCF">
      <w:r>
        <w:separator/>
      </w:r>
    </w:p>
  </w:endnote>
  <w:endnote w:type="continuationSeparator" w:id="0">
    <w:p w14:paraId="35126A91" w14:textId="77777777" w:rsidR="00EB6E1E" w:rsidRDefault="00DA3D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65AF15" w14:textId="77777777" w:rsidR="00EB6E1E" w:rsidRDefault="00DA3DCF">
      <w:r>
        <w:separator/>
      </w:r>
    </w:p>
  </w:footnote>
  <w:footnote w:type="continuationSeparator" w:id="0">
    <w:p w14:paraId="1C2D705A" w14:textId="77777777" w:rsidR="00EB6E1E" w:rsidRDefault="00DA3D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B208E" w14:textId="77777777" w:rsidR="00DA3EC3" w:rsidRDefault="0080723E" w:rsidP="00DA3EC3">
    <w:pPr>
      <w:pStyle w:val="Header"/>
    </w:pPr>
    <w:r>
      <w:rPr>
        <w:noProof/>
      </w:rPr>
      <w:drawing>
        <wp:inline distT="0" distB="0" distL="0" distR="0" wp14:anchorId="60F7FFDF" wp14:editId="251FF484">
          <wp:extent cx="1828800" cy="19206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06750" cy="2107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13CDAFA" w14:textId="77777777" w:rsidR="00DA3EC3" w:rsidRDefault="0080723E" w:rsidP="00465398">
    <w:pPr>
      <w:pStyle w:val="Header"/>
    </w:pPr>
    <w:r>
      <w:t>Building Blocks of Math:</w:t>
    </w:r>
    <w:r>
      <w:br/>
      <w:t>Moving Beyond Foundations</w:t>
    </w:r>
    <w:r>
      <w:tab/>
    </w:r>
  </w:p>
  <w:p w14:paraId="36A9782C" w14:textId="77777777" w:rsidR="00BD2123" w:rsidRPr="00DA3EC3" w:rsidRDefault="009961E6" w:rsidP="00DA3EC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447602"/>
    <w:multiLevelType w:val="hybridMultilevel"/>
    <w:tmpl w:val="329035FC"/>
    <w:lvl w:ilvl="0" w:tplc="AF3299F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19937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975"/>
    <w:rsid w:val="00015975"/>
    <w:rsid w:val="00065C62"/>
    <w:rsid w:val="00070C31"/>
    <w:rsid w:val="00086E4F"/>
    <w:rsid w:val="000D7DCF"/>
    <w:rsid w:val="00123B6A"/>
    <w:rsid w:val="00134085"/>
    <w:rsid w:val="00137E52"/>
    <w:rsid w:val="0016515B"/>
    <w:rsid w:val="00184B1F"/>
    <w:rsid w:val="001936EB"/>
    <w:rsid w:val="001A6C0E"/>
    <w:rsid w:val="001B6793"/>
    <w:rsid w:val="001E6195"/>
    <w:rsid w:val="00220E2A"/>
    <w:rsid w:val="00226C10"/>
    <w:rsid w:val="0023685E"/>
    <w:rsid w:val="0026171E"/>
    <w:rsid w:val="00265285"/>
    <w:rsid w:val="002749D5"/>
    <w:rsid w:val="00286E2B"/>
    <w:rsid w:val="00290281"/>
    <w:rsid w:val="002A0341"/>
    <w:rsid w:val="002B5DD5"/>
    <w:rsid w:val="002C10C9"/>
    <w:rsid w:val="002D67A0"/>
    <w:rsid w:val="002E1593"/>
    <w:rsid w:val="00357BE0"/>
    <w:rsid w:val="003803C1"/>
    <w:rsid w:val="00380D38"/>
    <w:rsid w:val="00396C8E"/>
    <w:rsid w:val="003A29EE"/>
    <w:rsid w:val="003A2F42"/>
    <w:rsid w:val="0041197A"/>
    <w:rsid w:val="00416F99"/>
    <w:rsid w:val="004236FB"/>
    <w:rsid w:val="00434AC2"/>
    <w:rsid w:val="00471F15"/>
    <w:rsid w:val="0048579F"/>
    <w:rsid w:val="004A7B50"/>
    <w:rsid w:val="004C50A1"/>
    <w:rsid w:val="004F4AE0"/>
    <w:rsid w:val="004F7AD5"/>
    <w:rsid w:val="0050052F"/>
    <w:rsid w:val="00524801"/>
    <w:rsid w:val="00525A52"/>
    <w:rsid w:val="00527A2C"/>
    <w:rsid w:val="005450F0"/>
    <w:rsid w:val="0054737C"/>
    <w:rsid w:val="00592D82"/>
    <w:rsid w:val="005E150A"/>
    <w:rsid w:val="005F1A46"/>
    <w:rsid w:val="0060229C"/>
    <w:rsid w:val="00647E3E"/>
    <w:rsid w:val="00656906"/>
    <w:rsid w:val="00663841"/>
    <w:rsid w:val="006705D8"/>
    <w:rsid w:val="006873A8"/>
    <w:rsid w:val="007071EB"/>
    <w:rsid w:val="007103C6"/>
    <w:rsid w:val="00772675"/>
    <w:rsid w:val="00782257"/>
    <w:rsid w:val="007B52D3"/>
    <w:rsid w:val="007D4A82"/>
    <w:rsid w:val="007E5D10"/>
    <w:rsid w:val="007F0851"/>
    <w:rsid w:val="0080723E"/>
    <w:rsid w:val="00810025"/>
    <w:rsid w:val="00822BE4"/>
    <w:rsid w:val="008403FD"/>
    <w:rsid w:val="00856596"/>
    <w:rsid w:val="008911E0"/>
    <w:rsid w:val="008E1F39"/>
    <w:rsid w:val="00993CBC"/>
    <w:rsid w:val="009961E6"/>
    <w:rsid w:val="009A32BD"/>
    <w:rsid w:val="009E5FB9"/>
    <w:rsid w:val="00A24DC7"/>
    <w:rsid w:val="00A34A7E"/>
    <w:rsid w:val="00A422B3"/>
    <w:rsid w:val="00A51AD0"/>
    <w:rsid w:val="00A54E75"/>
    <w:rsid w:val="00A643EE"/>
    <w:rsid w:val="00A85EF0"/>
    <w:rsid w:val="00AB3678"/>
    <w:rsid w:val="00AB3D5B"/>
    <w:rsid w:val="00AB77BC"/>
    <w:rsid w:val="00AE1D39"/>
    <w:rsid w:val="00B0708A"/>
    <w:rsid w:val="00B42EED"/>
    <w:rsid w:val="00B4589B"/>
    <w:rsid w:val="00B536E2"/>
    <w:rsid w:val="00B70006"/>
    <w:rsid w:val="00B90816"/>
    <w:rsid w:val="00BA1724"/>
    <w:rsid w:val="00BA3DDA"/>
    <w:rsid w:val="00BA482C"/>
    <w:rsid w:val="00BB522D"/>
    <w:rsid w:val="00BB754C"/>
    <w:rsid w:val="00BD542D"/>
    <w:rsid w:val="00BE3435"/>
    <w:rsid w:val="00C15BCA"/>
    <w:rsid w:val="00C25BF1"/>
    <w:rsid w:val="00C458C2"/>
    <w:rsid w:val="00C7304A"/>
    <w:rsid w:val="00C810E5"/>
    <w:rsid w:val="00C834EC"/>
    <w:rsid w:val="00CF0666"/>
    <w:rsid w:val="00D10B16"/>
    <w:rsid w:val="00D314B9"/>
    <w:rsid w:val="00D46F0B"/>
    <w:rsid w:val="00D561B4"/>
    <w:rsid w:val="00DA3DCF"/>
    <w:rsid w:val="00DB474D"/>
    <w:rsid w:val="00DC3678"/>
    <w:rsid w:val="00E059E6"/>
    <w:rsid w:val="00E24447"/>
    <w:rsid w:val="00E37F5A"/>
    <w:rsid w:val="00E40B3F"/>
    <w:rsid w:val="00E451CA"/>
    <w:rsid w:val="00E72D0D"/>
    <w:rsid w:val="00E87609"/>
    <w:rsid w:val="00EB6E1E"/>
    <w:rsid w:val="00EF0549"/>
    <w:rsid w:val="00F45E60"/>
    <w:rsid w:val="00F6524E"/>
    <w:rsid w:val="00F7055B"/>
    <w:rsid w:val="00F73126"/>
    <w:rsid w:val="00F74F2F"/>
    <w:rsid w:val="00F7562E"/>
    <w:rsid w:val="00F771F3"/>
    <w:rsid w:val="00F97052"/>
    <w:rsid w:val="00FF01FC"/>
    <w:rsid w:val="00FF6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830BB0"/>
  <w15:chartTrackingRefBased/>
  <w15:docId w15:val="{4D7FDF90-76C3-8042-AEB3-45A6E4D456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5975"/>
  </w:style>
  <w:style w:type="paragraph" w:styleId="Heading1">
    <w:name w:val="heading 1"/>
    <w:basedOn w:val="Normal"/>
    <w:next w:val="Normal"/>
    <w:link w:val="Heading1Char"/>
    <w:uiPriority w:val="9"/>
    <w:qFormat/>
    <w:rsid w:val="0001597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597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0159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15975"/>
  </w:style>
  <w:style w:type="paragraph" w:styleId="ListParagraph">
    <w:name w:val="List Paragraph"/>
    <w:basedOn w:val="Normal"/>
    <w:uiPriority w:val="34"/>
    <w:qFormat/>
    <w:rsid w:val="000159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2</Pages>
  <Words>819</Words>
  <Characters>4671</Characters>
  <Application>Microsoft Office Word</Application>
  <DocSecurity>0</DocSecurity>
  <Lines>38</Lines>
  <Paragraphs>10</Paragraphs>
  <ScaleCrop>false</ScaleCrop>
  <Company/>
  <LinksUpToDate>false</LinksUpToDate>
  <CharactersWithSpaces>5480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Davidson</dc:creator>
  <cp:keywords/>
  <dc:description/>
  <cp:lastModifiedBy>Caroline Davidson</cp:lastModifiedBy>
  <cp:revision>149</cp:revision>
  <dcterms:created xsi:type="dcterms:W3CDTF">2022-05-25T15:20:00Z</dcterms:created>
  <dcterms:modified xsi:type="dcterms:W3CDTF">2022-06-23T13:04:00Z</dcterms:modified>
</cp:coreProperties>
</file>