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BFE861" w14:textId="77777777" w:rsidR="006C063A" w:rsidRDefault="006C063A" w:rsidP="006C063A">
      <w:pPr>
        <w:pStyle w:val="Heading1"/>
        <w:jc w:val="center"/>
        <w:rPr>
          <w:b/>
          <w:bCs/>
          <w:color w:val="000000" w:themeColor="text1"/>
        </w:rPr>
      </w:pPr>
      <w:r>
        <w:rPr>
          <w:b/>
          <w:bCs/>
          <w:color w:val="000000" w:themeColor="text1"/>
        </w:rPr>
        <w:t>The Skeletal and Muscular Systems</w:t>
      </w:r>
      <w:r>
        <w:rPr>
          <w:b/>
          <w:bCs/>
          <w:color w:val="000000" w:themeColor="text1"/>
        </w:rPr>
        <w:br/>
        <w:t>Comprehension Check</w:t>
      </w:r>
    </w:p>
    <w:p w14:paraId="2F42D6D6" w14:textId="77777777" w:rsidR="006C063A" w:rsidRPr="008773A4" w:rsidRDefault="006C063A" w:rsidP="006C063A"/>
    <w:p w14:paraId="3238A47D" w14:textId="77777777" w:rsidR="006C063A" w:rsidRPr="004C7F14" w:rsidRDefault="006C063A" w:rsidP="006C063A">
      <w:pPr>
        <w:tabs>
          <w:tab w:val="left" w:pos="6078"/>
        </w:tabs>
        <w:spacing w:line="276" w:lineRule="auto"/>
        <w:rPr>
          <w:color w:val="000000" w:themeColor="text1"/>
        </w:rPr>
      </w:pPr>
      <w:r w:rsidRPr="004C7F14">
        <w:rPr>
          <w:color w:val="000000" w:themeColor="text1"/>
        </w:rPr>
        <w:t>For questions 1-</w:t>
      </w:r>
      <w:r>
        <w:rPr>
          <w:color w:val="000000" w:themeColor="text1"/>
        </w:rPr>
        <w:t>5</w:t>
      </w:r>
      <w:r w:rsidRPr="004C7F14">
        <w:rPr>
          <w:color w:val="000000" w:themeColor="text1"/>
        </w:rPr>
        <w:t xml:space="preserve">, match each </w:t>
      </w:r>
      <w:r>
        <w:rPr>
          <w:color w:val="000000" w:themeColor="text1"/>
        </w:rPr>
        <w:t>vocabulary term to its definition</w:t>
      </w:r>
      <w:r w:rsidRPr="004C7F14">
        <w:rPr>
          <w:color w:val="000000" w:themeColor="text1"/>
        </w:rPr>
        <w:t xml:space="preserve">: </w:t>
      </w:r>
    </w:p>
    <w:p w14:paraId="420B1398" w14:textId="77777777" w:rsidR="006C063A" w:rsidRPr="004C7F14" w:rsidRDefault="006C063A" w:rsidP="006C063A">
      <w:pPr>
        <w:tabs>
          <w:tab w:val="left" w:pos="6078"/>
        </w:tabs>
        <w:spacing w:line="276" w:lineRule="auto"/>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6C063A" w:rsidRPr="004C7F14" w14:paraId="1F387F41" w14:textId="77777777" w:rsidTr="00D01284">
        <w:tc>
          <w:tcPr>
            <w:tcW w:w="4050" w:type="dxa"/>
          </w:tcPr>
          <w:p w14:paraId="3DFB934C" w14:textId="77777777" w:rsidR="006C063A" w:rsidRPr="004C7F14" w:rsidRDefault="006C063A" w:rsidP="00D01284">
            <w:pPr>
              <w:spacing w:line="276" w:lineRule="auto"/>
              <w:rPr>
                <w:color w:val="000000" w:themeColor="text1"/>
              </w:rPr>
            </w:pPr>
            <w:r w:rsidRPr="004C7F14">
              <w:rPr>
                <w:color w:val="000000" w:themeColor="text1"/>
              </w:rPr>
              <w:t xml:space="preserve">1. </w:t>
            </w:r>
            <w:r>
              <w:rPr>
                <w:color w:val="000000" w:themeColor="text1"/>
              </w:rPr>
              <w:t>Cartilage</w:t>
            </w:r>
          </w:p>
        </w:tc>
        <w:tc>
          <w:tcPr>
            <w:tcW w:w="4675" w:type="dxa"/>
          </w:tcPr>
          <w:p w14:paraId="774EA5B8" w14:textId="77777777" w:rsidR="006C063A" w:rsidRPr="004C7F14" w:rsidRDefault="006C063A" w:rsidP="00D01284">
            <w:pPr>
              <w:spacing w:line="276" w:lineRule="auto"/>
              <w:rPr>
                <w:color w:val="000000" w:themeColor="text1"/>
              </w:rPr>
            </w:pPr>
            <w:r w:rsidRPr="004C7F14">
              <w:rPr>
                <w:color w:val="000000" w:themeColor="text1"/>
              </w:rPr>
              <w:t xml:space="preserve">a. </w:t>
            </w:r>
            <w:r>
              <w:rPr>
                <w:color w:val="000000" w:themeColor="text1"/>
              </w:rPr>
              <w:t>strong tissue that holds bones in place</w:t>
            </w:r>
          </w:p>
        </w:tc>
      </w:tr>
      <w:tr w:rsidR="006C063A" w:rsidRPr="004C7F14" w14:paraId="1A878CC0" w14:textId="77777777" w:rsidTr="00D01284">
        <w:tc>
          <w:tcPr>
            <w:tcW w:w="4050" w:type="dxa"/>
          </w:tcPr>
          <w:p w14:paraId="55769A62" w14:textId="77777777" w:rsidR="006C063A" w:rsidRPr="004C7F14" w:rsidRDefault="006C063A" w:rsidP="00D01284">
            <w:pPr>
              <w:spacing w:line="276" w:lineRule="auto"/>
              <w:rPr>
                <w:color w:val="000000" w:themeColor="text1"/>
              </w:rPr>
            </w:pPr>
            <w:r w:rsidRPr="004C7F14">
              <w:rPr>
                <w:color w:val="000000" w:themeColor="text1"/>
              </w:rPr>
              <w:t>2</w:t>
            </w:r>
            <w:r>
              <w:rPr>
                <w:color w:val="000000" w:themeColor="text1"/>
              </w:rPr>
              <w:t>. Joint</w:t>
            </w:r>
          </w:p>
        </w:tc>
        <w:tc>
          <w:tcPr>
            <w:tcW w:w="4675" w:type="dxa"/>
          </w:tcPr>
          <w:p w14:paraId="420D7D2A" w14:textId="77777777" w:rsidR="006C063A" w:rsidRPr="004C7F14" w:rsidRDefault="006C063A" w:rsidP="00D01284">
            <w:pPr>
              <w:spacing w:line="276" w:lineRule="auto"/>
              <w:rPr>
                <w:color w:val="000000" w:themeColor="text1"/>
              </w:rPr>
            </w:pPr>
            <w:r w:rsidRPr="004C7F14">
              <w:rPr>
                <w:color w:val="000000" w:themeColor="text1"/>
              </w:rPr>
              <w:t xml:space="preserve">b. </w:t>
            </w:r>
            <w:r>
              <w:rPr>
                <w:color w:val="000000" w:themeColor="text1"/>
              </w:rPr>
              <w:t xml:space="preserve">smooth tissue at the end of bones that keeps them from rubbing together </w:t>
            </w:r>
          </w:p>
        </w:tc>
      </w:tr>
      <w:tr w:rsidR="006C063A" w:rsidRPr="004C7F14" w14:paraId="5113E670" w14:textId="77777777" w:rsidTr="00D01284">
        <w:tc>
          <w:tcPr>
            <w:tcW w:w="4050" w:type="dxa"/>
          </w:tcPr>
          <w:p w14:paraId="5D2F6915" w14:textId="77777777" w:rsidR="006C063A" w:rsidRPr="004C7F14" w:rsidRDefault="006C063A" w:rsidP="00D01284">
            <w:pPr>
              <w:spacing w:line="276" w:lineRule="auto"/>
              <w:rPr>
                <w:color w:val="000000" w:themeColor="text1"/>
              </w:rPr>
            </w:pPr>
            <w:r w:rsidRPr="004C7F14">
              <w:rPr>
                <w:color w:val="000000" w:themeColor="text1"/>
              </w:rPr>
              <w:t xml:space="preserve">3. </w:t>
            </w:r>
            <w:r>
              <w:rPr>
                <w:color w:val="000000" w:themeColor="text1"/>
              </w:rPr>
              <w:t>Ligament</w:t>
            </w:r>
          </w:p>
        </w:tc>
        <w:tc>
          <w:tcPr>
            <w:tcW w:w="4675" w:type="dxa"/>
          </w:tcPr>
          <w:p w14:paraId="7EDF2178" w14:textId="77777777" w:rsidR="006C063A" w:rsidRPr="004C7F14" w:rsidRDefault="006C063A" w:rsidP="00D01284">
            <w:pPr>
              <w:spacing w:line="276" w:lineRule="auto"/>
              <w:rPr>
                <w:color w:val="000000" w:themeColor="text1"/>
              </w:rPr>
            </w:pPr>
            <w:r>
              <w:rPr>
                <w:color w:val="000000" w:themeColor="text1"/>
              </w:rPr>
              <w:t>c. a band of strong tissue that connects muscle to bone</w:t>
            </w:r>
          </w:p>
        </w:tc>
      </w:tr>
      <w:tr w:rsidR="006C063A" w:rsidRPr="004C7F14" w14:paraId="5A9889B0" w14:textId="77777777" w:rsidTr="00D01284">
        <w:tc>
          <w:tcPr>
            <w:tcW w:w="4050" w:type="dxa"/>
          </w:tcPr>
          <w:p w14:paraId="037C3B9F" w14:textId="77777777" w:rsidR="006C063A" w:rsidRPr="004C7F14" w:rsidRDefault="006C063A" w:rsidP="00D01284">
            <w:pPr>
              <w:spacing w:line="276" w:lineRule="auto"/>
              <w:rPr>
                <w:color w:val="000000" w:themeColor="text1"/>
              </w:rPr>
            </w:pPr>
            <w:r w:rsidRPr="004C7F14">
              <w:rPr>
                <w:color w:val="000000" w:themeColor="text1"/>
              </w:rPr>
              <w:t xml:space="preserve">4. </w:t>
            </w:r>
            <w:r>
              <w:rPr>
                <w:color w:val="000000" w:themeColor="text1"/>
              </w:rPr>
              <w:t>Tendon</w:t>
            </w:r>
          </w:p>
        </w:tc>
        <w:tc>
          <w:tcPr>
            <w:tcW w:w="4675" w:type="dxa"/>
          </w:tcPr>
          <w:p w14:paraId="5007E993" w14:textId="77777777" w:rsidR="006C063A" w:rsidRPr="004C7F14" w:rsidRDefault="006C063A" w:rsidP="00D01284">
            <w:pPr>
              <w:spacing w:line="276" w:lineRule="auto"/>
              <w:rPr>
                <w:color w:val="000000" w:themeColor="text1"/>
              </w:rPr>
            </w:pPr>
            <w:r w:rsidRPr="004C7F14">
              <w:rPr>
                <w:color w:val="000000" w:themeColor="text1"/>
              </w:rPr>
              <w:t xml:space="preserve">d. </w:t>
            </w:r>
            <w:r>
              <w:rPr>
                <w:color w:val="000000" w:themeColor="text1"/>
              </w:rPr>
              <w:t>a group of similar cells that do a certain job</w:t>
            </w:r>
          </w:p>
        </w:tc>
      </w:tr>
      <w:tr w:rsidR="006C063A" w:rsidRPr="004C7F14" w14:paraId="68D8B423" w14:textId="77777777" w:rsidTr="00D01284">
        <w:tc>
          <w:tcPr>
            <w:tcW w:w="4050" w:type="dxa"/>
          </w:tcPr>
          <w:p w14:paraId="28E7043F" w14:textId="77777777" w:rsidR="006C063A" w:rsidRPr="004C7F14" w:rsidRDefault="006C063A" w:rsidP="00D01284">
            <w:pPr>
              <w:spacing w:line="276" w:lineRule="auto"/>
              <w:rPr>
                <w:color w:val="000000" w:themeColor="text1"/>
              </w:rPr>
            </w:pPr>
            <w:r>
              <w:rPr>
                <w:color w:val="000000" w:themeColor="text1"/>
              </w:rPr>
              <w:t>5. Tissue</w:t>
            </w:r>
          </w:p>
        </w:tc>
        <w:tc>
          <w:tcPr>
            <w:tcW w:w="4675" w:type="dxa"/>
          </w:tcPr>
          <w:p w14:paraId="419AC086" w14:textId="77777777" w:rsidR="006C063A" w:rsidRPr="004C7F14" w:rsidRDefault="006C063A" w:rsidP="00D01284">
            <w:pPr>
              <w:spacing w:line="276" w:lineRule="auto"/>
              <w:rPr>
                <w:color w:val="000000" w:themeColor="text1"/>
              </w:rPr>
            </w:pPr>
            <w:r>
              <w:rPr>
                <w:color w:val="000000" w:themeColor="text1"/>
              </w:rPr>
              <w:t>e. the place where bones meet</w:t>
            </w:r>
          </w:p>
        </w:tc>
      </w:tr>
    </w:tbl>
    <w:p w14:paraId="5C838C4A" w14:textId="77777777" w:rsidR="006C063A" w:rsidRDefault="006C063A" w:rsidP="006C063A"/>
    <w:p w14:paraId="3DA9CA1A" w14:textId="4F024F10" w:rsidR="006C063A" w:rsidRPr="006C063A" w:rsidRDefault="006C063A" w:rsidP="006C063A">
      <w:pPr>
        <w:pStyle w:val="ListParagraph"/>
        <w:numPr>
          <w:ilvl w:val="0"/>
          <w:numId w:val="3"/>
        </w:numPr>
        <w:spacing w:line="360" w:lineRule="auto"/>
      </w:pPr>
      <w:r w:rsidRPr="006C063A">
        <w:t xml:space="preserve">Cartilage – </w:t>
      </w:r>
    </w:p>
    <w:p w14:paraId="35BB0B68" w14:textId="70C19F1F" w:rsidR="006C063A" w:rsidRPr="006C063A" w:rsidRDefault="006C063A" w:rsidP="006C063A">
      <w:pPr>
        <w:pStyle w:val="ListParagraph"/>
        <w:numPr>
          <w:ilvl w:val="0"/>
          <w:numId w:val="3"/>
        </w:numPr>
        <w:spacing w:line="360" w:lineRule="auto"/>
      </w:pPr>
      <w:r w:rsidRPr="006C063A">
        <w:t xml:space="preserve">Joint – </w:t>
      </w:r>
    </w:p>
    <w:p w14:paraId="63B164F4" w14:textId="0CCB5D29" w:rsidR="006C063A" w:rsidRPr="006C063A" w:rsidRDefault="006C063A" w:rsidP="006C063A">
      <w:pPr>
        <w:pStyle w:val="ListParagraph"/>
        <w:numPr>
          <w:ilvl w:val="0"/>
          <w:numId w:val="3"/>
        </w:numPr>
        <w:spacing w:line="360" w:lineRule="auto"/>
      </w:pPr>
      <w:r w:rsidRPr="006C063A">
        <w:t xml:space="preserve">Ligament – </w:t>
      </w:r>
    </w:p>
    <w:p w14:paraId="277ACC1E" w14:textId="59D2F344" w:rsidR="006C063A" w:rsidRPr="006C063A" w:rsidRDefault="006C063A" w:rsidP="006C063A">
      <w:pPr>
        <w:pStyle w:val="ListParagraph"/>
        <w:numPr>
          <w:ilvl w:val="0"/>
          <w:numId w:val="3"/>
        </w:numPr>
        <w:spacing w:line="360" w:lineRule="auto"/>
      </w:pPr>
      <w:r w:rsidRPr="006C063A">
        <w:t xml:space="preserve">Tendon – </w:t>
      </w:r>
    </w:p>
    <w:p w14:paraId="2CF56ED2" w14:textId="0A96E4C4" w:rsidR="006C063A" w:rsidRPr="006C063A" w:rsidRDefault="006C063A" w:rsidP="006C063A">
      <w:pPr>
        <w:pStyle w:val="ListParagraph"/>
        <w:numPr>
          <w:ilvl w:val="0"/>
          <w:numId w:val="3"/>
        </w:numPr>
        <w:spacing w:line="360" w:lineRule="auto"/>
      </w:pPr>
      <w:r w:rsidRPr="006C063A">
        <w:t xml:space="preserve">Tissue – </w:t>
      </w:r>
    </w:p>
    <w:p w14:paraId="5EA9328C" w14:textId="77777777" w:rsidR="006C063A" w:rsidRDefault="006C063A" w:rsidP="006C063A">
      <w:pPr>
        <w:spacing w:line="360" w:lineRule="auto"/>
      </w:pPr>
    </w:p>
    <w:p w14:paraId="1C0510E9" w14:textId="77777777" w:rsidR="006C063A" w:rsidRDefault="006C063A" w:rsidP="006C063A">
      <w:pPr>
        <w:pStyle w:val="ListParagraph"/>
        <w:numPr>
          <w:ilvl w:val="0"/>
          <w:numId w:val="3"/>
        </w:numPr>
      </w:pPr>
      <w:r>
        <w:t>What is the main purpose of the skeletal and muscular systems?</w:t>
      </w:r>
    </w:p>
    <w:p w14:paraId="392E31D9" w14:textId="12DD0931" w:rsidR="006C063A" w:rsidRDefault="006C063A" w:rsidP="006C063A"/>
    <w:p w14:paraId="44B646C3" w14:textId="1FC575E4" w:rsidR="006C063A" w:rsidRDefault="006C063A" w:rsidP="006C063A"/>
    <w:p w14:paraId="75487781" w14:textId="781D7B3C" w:rsidR="006C063A" w:rsidRDefault="006C063A" w:rsidP="006C063A"/>
    <w:p w14:paraId="1E0D91E1" w14:textId="3E9E451F" w:rsidR="006C063A" w:rsidRDefault="006C063A" w:rsidP="006C063A"/>
    <w:p w14:paraId="58CE7EF1" w14:textId="77777777" w:rsidR="006C063A" w:rsidRDefault="006C063A" w:rsidP="006C063A"/>
    <w:p w14:paraId="2ABB8553" w14:textId="76F69D16" w:rsidR="006C063A" w:rsidRDefault="006C063A" w:rsidP="006C063A"/>
    <w:p w14:paraId="6DF55052" w14:textId="77175964" w:rsidR="006C063A" w:rsidRDefault="006C063A" w:rsidP="006C063A"/>
    <w:p w14:paraId="503135B3" w14:textId="77777777" w:rsidR="006C063A" w:rsidRDefault="006C063A" w:rsidP="006C063A"/>
    <w:p w14:paraId="3C3B2E5E" w14:textId="77777777" w:rsidR="006C063A" w:rsidRDefault="006C063A" w:rsidP="006C063A">
      <w:pPr>
        <w:pStyle w:val="ListParagraph"/>
        <w:numPr>
          <w:ilvl w:val="0"/>
          <w:numId w:val="3"/>
        </w:numPr>
      </w:pPr>
      <w:r>
        <w:t xml:space="preserve">Why are bones considered living things? </w:t>
      </w:r>
    </w:p>
    <w:p w14:paraId="42C2B6FC" w14:textId="1633EBDD" w:rsidR="006C063A" w:rsidRDefault="006C063A" w:rsidP="006C063A"/>
    <w:p w14:paraId="60EC44B1" w14:textId="6314181C" w:rsidR="006C063A" w:rsidRDefault="006C063A" w:rsidP="006C063A"/>
    <w:p w14:paraId="14EDD3E6" w14:textId="02E6DD59" w:rsidR="006C063A" w:rsidRDefault="006C063A" w:rsidP="006C063A"/>
    <w:p w14:paraId="6DC65B0C" w14:textId="6D9FD2A5" w:rsidR="006C063A" w:rsidRDefault="006C063A" w:rsidP="006C063A"/>
    <w:p w14:paraId="2760FB74" w14:textId="4E9B6030" w:rsidR="006C063A" w:rsidRDefault="006C063A" w:rsidP="006C063A"/>
    <w:p w14:paraId="39C6037B" w14:textId="7C804AB0" w:rsidR="006C063A" w:rsidRDefault="006C063A" w:rsidP="006C063A"/>
    <w:p w14:paraId="7DE2B0D8" w14:textId="77777777" w:rsidR="006C063A" w:rsidRDefault="006C063A" w:rsidP="006C063A"/>
    <w:p w14:paraId="42F2BD42" w14:textId="77777777" w:rsidR="006C063A" w:rsidRDefault="006C063A" w:rsidP="006C063A">
      <w:pPr>
        <w:pStyle w:val="ListParagraph"/>
        <w:numPr>
          <w:ilvl w:val="0"/>
          <w:numId w:val="3"/>
        </w:numPr>
      </w:pPr>
      <w:r>
        <w:lastRenderedPageBreak/>
        <w:t xml:space="preserve">What are the three main materials that make up bones? </w:t>
      </w:r>
    </w:p>
    <w:p w14:paraId="1D7F1BE0" w14:textId="7CF49DAC" w:rsidR="006C063A" w:rsidRDefault="006C063A" w:rsidP="006C063A"/>
    <w:p w14:paraId="4F51C280" w14:textId="0E9F7B73" w:rsidR="006C063A" w:rsidRDefault="006C063A" w:rsidP="006C063A"/>
    <w:p w14:paraId="174FA12E" w14:textId="64E7103D" w:rsidR="006C063A" w:rsidRDefault="006C063A" w:rsidP="006C063A"/>
    <w:p w14:paraId="0F66ECA6" w14:textId="7A9152C6" w:rsidR="006C063A" w:rsidRDefault="006C063A" w:rsidP="006C063A"/>
    <w:p w14:paraId="34217828" w14:textId="030B64AF" w:rsidR="006C063A" w:rsidRDefault="006C063A" w:rsidP="006C063A"/>
    <w:p w14:paraId="6722525B" w14:textId="2ABE6386" w:rsidR="006C063A" w:rsidRDefault="006C063A" w:rsidP="006C063A"/>
    <w:p w14:paraId="64FCDCD3" w14:textId="53B07FFD" w:rsidR="006C063A" w:rsidRDefault="006C063A" w:rsidP="006C063A"/>
    <w:p w14:paraId="352AF7FC" w14:textId="03B0054E" w:rsidR="006C063A" w:rsidRDefault="006C063A" w:rsidP="006C063A"/>
    <w:p w14:paraId="12C83E41" w14:textId="77777777" w:rsidR="006C063A" w:rsidRDefault="006C063A" w:rsidP="006C063A"/>
    <w:p w14:paraId="3D629C7A" w14:textId="77777777" w:rsidR="006C063A" w:rsidRDefault="006C063A" w:rsidP="006C063A"/>
    <w:p w14:paraId="305D11C1" w14:textId="77777777" w:rsidR="006C063A" w:rsidRDefault="006C063A" w:rsidP="006C063A">
      <w:pPr>
        <w:pStyle w:val="ListParagraph"/>
        <w:numPr>
          <w:ilvl w:val="0"/>
          <w:numId w:val="3"/>
        </w:numPr>
      </w:pPr>
      <w:r>
        <w:t xml:space="preserve">How does the nervous system support the muscular system? </w:t>
      </w:r>
    </w:p>
    <w:p w14:paraId="0883801A" w14:textId="39E8B13D" w:rsidR="006C063A" w:rsidRDefault="006C063A" w:rsidP="006C063A"/>
    <w:p w14:paraId="2EE43486" w14:textId="03BFB779" w:rsidR="006C063A" w:rsidRDefault="006C063A" w:rsidP="006C063A"/>
    <w:p w14:paraId="6CEE58AC" w14:textId="0ECCB5C6" w:rsidR="006C063A" w:rsidRDefault="006C063A" w:rsidP="006C063A"/>
    <w:p w14:paraId="5E6626FF" w14:textId="0FF2FC13" w:rsidR="006C063A" w:rsidRDefault="006C063A" w:rsidP="006C063A"/>
    <w:p w14:paraId="77BD2CE8" w14:textId="2F70AF7A" w:rsidR="006C063A" w:rsidRDefault="006C063A" w:rsidP="006C063A"/>
    <w:p w14:paraId="1108A414" w14:textId="138B550E" w:rsidR="006C063A" w:rsidRDefault="006C063A" w:rsidP="006C063A"/>
    <w:p w14:paraId="634ABFFE" w14:textId="45B45F2C" w:rsidR="006C063A" w:rsidRDefault="006C063A" w:rsidP="006C063A"/>
    <w:p w14:paraId="33B3E40A" w14:textId="1740314C" w:rsidR="006C063A" w:rsidRDefault="006C063A" w:rsidP="006C063A"/>
    <w:p w14:paraId="14AFE609" w14:textId="3B18AE4D" w:rsidR="006C063A" w:rsidRDefault="006C063A" w:rsidP="006C063A"/>
    <w:p w14:paraId="3CE3A14E" w14:textId="77777777" w:rsidR="006C063A" w:rsidRDefault="006C063A" w:rsidP="006C063A"/>
    <w:p w14:paraId="37D62942" w14:textId="7DF22F4E" w:rsidR="006C063A" w:rsidRDefault="006C063A" w:rsidP="006C063A">
      <w:pPr>
        <w:pStyle w:val="ListParagraph"/>
        <w:numPr>
          <w:ilvl w:val="0"/>
          <w:numId w:val="3"/>
        </w:numPr>
      </w:pPr>
      <w:r>
        <w:t>According to the text, what can you do to keep you</w:t>
      </w:r>
      <w:r w:rsidR="00402725">
        <w:t>r</w:t>
      </w:r>
      <w:r>
        <w:t xml:space="preserve"> skeletal and muscular systems healthy?  </w:t>
      </w:r>
    </w:p>
    <w:p w14:paraId="48311D01" w14:textId="77777777" w:rsidR="006C063A" w:rsidRDefault="006C063A" w:rsidP="006C063A">
      <w:pPr>
        <w:pStyle w:val="Heading1"/>
        <w:jc w:val="center"/>
        <w:rPr>
          <w:b/>
          <w:bCs/>
          <w:color w:val="000000" w:themeColor="text1"/>
        </w:rPr>
      </w:pPr>
    </w:p>
    <w:p w14:paraId="708FC404" w14:textId="77777777" w:rsidR="006C063A" w:rsidRDefault="006C063A" w:rsidP="006C063A">
      <w:pPr>
        <w:pStyle w:val="Heading1"/>
        <w:jc w:val="center"/>
        <w:rPr>
          <w:b/>
          <w:bCs/>
          <w:color w:val="000000" w:themeColor="text1"/>
        </w:rPr>
      </w:pPr>
    </w:p>
    <w:p w14:paraId="348C95EA" w14:textId="1AD603C5" w:rsidR="006C063A" w:rsidRDefault="006C063A" w:rsidP="006C063A">
      <w:pPr>
        <w:pStyle w:val="Heading1"/>
        <w:jc w:val="center"/>
        <w:rPr>
          <w:b/>
          <w:bCs/>
          <w:color w:val="000000" w:themeColor="text1"/>
        </w:rPr>
      </w:pPr>
    </w:p>
    <w:p w14:paraId="1F5B5776" w14:textId="0E371ADE" w:rsidR="006C063A" w:rsidRDefault="006C063A" w:rsidP="006C063A"/>
    <w:p w14:paraId="730E77AF" w14:textId="0D1267E4" w:rsidR="006C063A" w:rsidRDefault="006C063A" w:rsidP="006C063A"/>
    <w:p w14:paraId="16285E49" w14:textId="77777777" w:rsidR="006C063A" w:rsidRPr="006C063A" w:rsidRDefault="006C063A" w:rsidP="006C063A"/>
    <w:p w14:paraId="4E3506B4" w14:textId="77777777" w:rsidR="006C063A" w:rsidRDefault="006C063A" w:rsidP="006C063A">
      <w:pPr>
        <w:pStyle w:val="Heading1"/>
        <w:jc w:val="center"/>
        <w:rPr>
          <w:b/>
          <w:bCs/>
          <w:color w:val="000000" w:themeColor="text1"/>
        </w:rPr>
      </w:pPr>
    </w:p>
    <w:p w14:paraId="6A8453DE" w14:textId="1012BB8C" w:rsidR="006C063A" w:rsidRDefault="006C063A" w:rsidP="006C063A">
      <w:pPr>
        <w:pStyle w:val="Heading1"/>
        <w:jc w:val="center"/>
        <w:rPr>
          <w:b/>
          <w:bCs/>
          <w:color w:val="000000" w:themeColor="text1"/>
        </w:rPr>
      </w:pPr>
    </w:p>
    <w:p w14:paraId="39B1982A" w14:textId="6D2766D6" w:rsidR="006C063A" w:rsidRDefault="006C063A" w:rsidP="006C063A"/>
    <w:p w14:paraId="595E8656" w14:textId="491D56D1" w:rsidR="006C063A" w:rsidRDefault="006C063A" w:rsidP="006C063A">
      <w:pPr>
        <w:pStyle w:val="Heading1"/>
        <w:jc w:val="center"/>
        <w:rPr>
          <w:b/>
          <w:bCs/>
          <w:color w:val="000000" w:themeColor="text1"/>
        </w:rPr>
      </w:pPr>
      <w:r>
        <w:rPr>
          <w:b/>
          <w:bCs/>
          <w:color w:val="000000" w:themeColor="text1"/>
        </w:rPr>
        <w:lastRenderedPageBreak/>
        <w:t>The Skeletal and Muscular Systems</w:t>
      </w:r>
      <w:r>
        <w:rPr>
          <w:b/>
          <w:bCs/>
          <w:color w:val="000000" w:themeColor="text1"/>
        </w:rPr>
        <w:br/>
        <w:t xml:space="preserve">Comprehension Check </w:t>
      </w:r>
      <w:r w:rsidRPr="0090024F">
        <w:rPr>
          <w:b/>
          <w:bCs/>
          <w:color w:val="000000" w:themeColor="text1"/>
          <w:highlight w:val="yellow"/>
        </w:rPr>
        <w:t>Answer Key</w:t>
      </w:r>
    </w:p>
    <w:p w14:paraId="1A54646A" w14:textId="77777777" w:rsidR="006C063A" w:rsidRPr="008773A4" w:rsidRDefault="006C063A" w:rsidP="006C063A"/>
    <w:p w14:paraId="329D01D0" w14:textId="77777777" w:rsidR="006C063A" w:rsidRPr="004C7F14" w:rsidRDefault="006C063A" w:rsidP="006C063A">
      <w:pPr>
        <w:tabs>
          <w:tab w:val="left" w:pos="6078"/>
        </w:tabs>
        <w:spacing w:line="276" w:lineRule="auto"/>
        <w:rPr>
          <w:color w:val="000000" w:themeColor="text1"/>
        </w:rPr>
      </w:pPr>
      <w:r w:rsidRPr="004C7F14">
        <w:rPr>
          <w:color w:val="000000" w:themeColor="text1"/>
        </w:rPr>
        <w:t>For questions 1-</w:t>
      </w:r>
      <w:r>
        <w:rPr>
          <w:color w:val="000000" w:themeColor="text1"/>
        </w:rPr>
        <w:t>5</w:t>
      </w:r>
      <w:r w:rsidRPr="004C7F14">
        <w:rPr>
          <w:color w:val="000000" w:themeColor="text1"/>
        </w:rPr>
        <w:t xml:space="preserve">, match each </w:t>
      </w:r>
      <w:r>
        <w:rPr>
          <w:color w:val="000000" w:themeColor="text1"/>
        </w:rPr>
        <w:t>vocabulary term to its definition</w:t>
      </w:r>
      <w:r w:rsidRPr="004C7F14">
        <w:rPr>
          <w:color w:val="000000" w:themeColor="text1"/>
        </w:rPr>
        <w:t xml:space="preserve">: </w:t>
      </w:r>
    </w:p>
    <w:p w14:paraId="4C5B5118" w14:textId="77777777" w:rsidR="006C063A" w:rsidRPr="004C7F14" w:rsidRDefault="006C063A" w:rsidP="006C063A">
      <w:pPr>
        <w:tabs>
          <w:tab w:val="left" w:pos="6078"/>
        </w:tabs>
        <w:spacing w:line="276" w:lineRule="auto"/>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6C063A" w:rsidRPr="004C7F14" w14:paraId="2DDF40C6" w14:textId="77777777" w:rsidTr="00D01284">
        <w:tc>
          <w:tcPr>
            <w:tcW w:w="4050" w:type="dxa"/>
          </w:tcPr>
          <w:p w14:paraId="6642D8F6" w14:textId="77777777" w:rsidR="006C063A" w:rsidRPr="004C7F14" w:rsidRDefault="006C063A" w:rsidP="00D01284">
            <w:pPr>
              <w:spacing w:line="276" w:lineRule="auto"/>
              <w:rPr>
                <w:color w:val="000000" w:themeColor="text1"/>
              </w:rPr>
            </w:pPr>
            <w:r w:rsidRPr="004C7F14">
              <w:rPr>
                <w:color w:val="000000" w:themeColor="text1"/>
              </w:rPr>
              <w:t xml:space="preserve">1. </w:t>
            </w:r>
            <w:r>
              <w:rPr>
                <w:color w:val="000000" w:themeColor="text1"/>
              </w:rPr>
              <w:t>Cartilage</w:t>
            </w:r>
          </w:p>
        </w:tc>
        <w:tc>
          <w:tcPr>
            <w:tcW w:w="4675" w:type="dxa"/>
          </w:tcPr>
          <w:p w14:paraId="2D8A4E01" w14:textId="77777777" w:rsidR="006C063A" w:rsidRPr="004C7F14" w:rsidRDefault="006C063A" w:rsidP="00D01284">
            <w:pPr>
              <w:spacing w:line="276" w:lineRule="auto"/>
              <w:rPr>
                <w:color w:val="000000" w:themeColor="text1"/>
              </w:rPr>
            </w:pPr>
            <w:r w:rsidRPr="004C7F14">
              <w:rPr>
                <w:color w:val="000000" w:themeColor="text1"/>
              </w:rPr>
              <w:t xml:space="preserve">a. </w:t>
            </w:r>
            <w:r>
              <w:rPr>
                <w:color w:val="000000" w:themeColor="text1"/>
              </w:rPr>
              <w:t>strong tissue that holds bones in place</w:t>
            </w:r>
          </w:p>
        </w:tc>
      </w:tr>
      <w:tr w:rsidR="006C063A" w:rsidRPr="004C7F14" w14:paraId="047CF0A1" w14:textId="77777777" w:rsidTr="00D01284">
        <w:tc>
          <w:tcPr>
            <w:tcW w:w="4050" w:type="dxa"/>
          </w:tcPr>
          <w:p w14:paraId="68C4BF8C" w14:textId="77777777" w:rsidR="006C063A" w:rsidRPr="004C7F14" w:rsidRDefault="006C063A" w:rsidP="00D01284">
            <w:pPr>
              <w:spacing w:line="276" w:lineRule="auto"/>
              <w:rPr>
                <w:color w:val="000000" w:themeColor="text1"/>
              </w:rPr>
            </w:pPr>
            <w:r w:rsidRPr="004C7F14">
              <w:rPr>
                <w:color w:val="000000" w:themeColor="text1"/>
              </w:rPr>
              <w:t>2</w:t>
            </w:r>
            <w:r>
              <w:rPr>
                <w:color w:val="000000" w:themeColor="text1"/>
              </w:rPr>
              <w:t>. Joint</w:t>
            </w:r>
          </w:p>
        </w:tc>
        <w:tc>
          <w:tcPr>
            <w:tcW w:w="4675" w:type="dxa"/>
          </w:tcPr>
          <w:p w14:paraId="5EF552F9" w14:textId="77777777" w:rsidR="006C063A" w:rsidRPr="004C7F14" w:rsidRDefault="006C063A" w:rsidP="00D01284">
            <w:pPr>
              <w:spacing w:line="276" w:lineRule="auto"/>
              <w:rPr>
                <w:color w:val="000000" w:themeColor="text1"/>
              </w:rPr>
            </w:pPr>
            <w:r w:rsidRPr="004C7F14">
              <w:rPr>
                <w:color w:val="000000" w:themeColor="text1"/>
              </w:rPr>
              <w:t xml:space="preserve">b. </w:t>
            </w:r>
            <w:r>
              <w:rPr>
                <w:color w:val="000000" w:themeColor="text1"/>
              </w:rPr>
              <w:t xml:space="preserve">smooth tissue at the end of bones that keeps them from rubbing together </w:t>
            </w:r>
          </w:p>
        </w:tc>
      </w:tr>
      <w:tr w:rsidR="006C063A" w:rsidRPr="004C7F14" w14:paraId="54820726" w14:textId="77777777" w:rsidTr="00D01284">
        <w:tc>
          <w:tcPr>
            <w:tcW w:w="4050" w:type="dxa"/>
          </w:tcPr>
          <w:p w14:paraId="4827FF9E" w14:textId="77777777" w:rsidR="006C063A" w:rsidRPr="004C7F14" w:rsidRDefault="006C063A" w:rsidP="00D01284">
            <w:pPr>
              <w:spacing w:line="276" w:lineRule="auto"/>
              <w:rPr>
                <w:color w:val="000000" w:themeColor="text1"/>
              </w:rPr>
            </w:pPr>
            <w:r w:rsidRPr="004C7F14">
              <w:rPr>
                <w:color w:val="000000" w:themeColor="text1"/>
              </w:rPr>
              <w:t xml:space="preserve">3. </w:t>
            </w:r>
            <w:r>
              <w:rPr>
                <w:color w:val="000000" w:themeColor="text1"/>
              </w:rPr>
              <w:t>Ligament</w:t>
            </w:r>
          </w:p>
        </w:tc>
        <w:tc>
          <w:tcPr>
            <w:tcW w:w="4675" w:type="dxa"/>
          </w:tcPr>
          <w:p w14:paraId="418633E7" w14:textId="77777777" w:rsidR="006C063A" w:rsidRPr="004C7F14" w:rsidRDefault="006C063A" w:rsidP="00D01284">
            <w:pPr>
              <w:spacing w:line="276" w:lineRule="auto"/>
              <w:rPr>
                <w:color w:val="000000" w:themeColor="text1"/>
              </w:rPr>
            </w:pPr>
            <w:r>
              <w:rPr>
                <w:color w:val="000000" w:themeColor="text1"/>
              </w:rPr>
              <w:t>c. a band of strong tissue that connects muscle to bone</w:t>
            </w:r>
          </w:p>
        </w:tc>
      </w:tr>
      <w:tr w:rsidR="006C063A" w:rsidRPr="004C7F14" w14:paraId="0F07DC1A" w14:textId="77777777" w:rsidTr="00D01284">
        <w:tc>
          <w:tcPr>
            <w:tcW w:w="4050" w:type="dxa"/>
          </w:tcPr>
          <w:p w14:paraId="1B591BAB" w14:textId="77777777" w:rsidR="006C063A" w:rsidRPr="004C7F14" w:rsidRDefault="006C063A" w:rsidP="00D01284">
            <w:pPr>
              <w:spacing w:line="276" w:lineRule="auto"/>
              <w:rPr>
                <w:color w:val="000000" w:themeColor="text1"/>
              </w:rPr>
            </w:pPr>
            <w:r w:rsidRPr="004C7F14">
              <w:rPr>
                <w:color w:val="000000" w:themeColor="text1"/>
              </w:rPr>
              <w:t xml:space="preserve">4. </w:t>
            </w:r>
            <w:r>
              <w:rPr>
                <w:color w:val="000000" w:themeColor="text1"/>
              </w:rPr>
              <w:t>Tendon</w:t>
            </w:r>
          </w:p>
        </w:tc>
        <w:tc>
          <w:tcPr>
            <w:tcW w:w="4675" w:type="dxa"/>
          </w:tcPr>
          <w:p w14:paraId="448720F3" w14:textId="77777777" w:rsidR="006C063A" w:rsidRPr="004C7F14" w:rsidRDefault="006C063A" w:rsidP="00D01284">
            <w:pPr>
              <w:spacing w:line="276" w:lineRule="auto"/>
              <w:rPr>
                <w:color w:val="000000" w:themeColor="text1"/>
              </w:rPr>
            </w:pPr>
            <w:r w:rsidRPr="004C7F14">
              <w:rPr>
                <w:color w:val="000000" w:themeColor="text1"/>
              </w:rPr>
              <w:t xml:space="preserve">d. </w:t>
            </w:r>
            <w:r>
              <w:rPr>
                <w:color w:val="000000" w:themeColor="text1"/>
              </w:rPr>
              <w:t>a group of similar cells that do a certain job</w:t>
            </w:r>
          </w:p>
        </w:tc>
      </w:tr>
      <w:tr w:rsidR="006C063A" w:rsidRPr="004C7F14" w14:paraId="57609A7D" w14:textId="77777777" w:rsidTr="00D01284">
        <w:tc>
          <w:tcPr>
            <w:tcW w:w="4050" w:type="dxa"/>
          </w:tcPr>
          <w:p w14:paraId="3B939269" w14:textId="77777777" w:rsidR="006C063A" w:rsidRPr="004C7F14" w:rsidRDefault="006C063A" w:rsidP="00D01284">
            <w:pPr>
              <w:spacing w:line="276" w:lineRule="auto"/>
              <w:rPr>
                <w:color w:val="000000" w:themeColor="text1"/>
              </w:rPr>
            </w:pPr>
            <w:r>
              <w:rPr>
                <w:color w:val="000000" w:themeColor="text1"/>
              </w:rPr>
              <w:t>5. Tissue</w:t>
            </w:r>
          </w:p>
        </w:tc>
        <w:tc>
          <w:tcPr>
            <w:tcW w:w="4675" w:type="dxa"/>
          </w:tcPr>
          <w:p w14:paraId="27648C21" w14:textId="77777777" w:rsidR="006C063A" w:rsidRPr="004C7F14" w:rsidRDefault="006C063A" w:rsidP="00D01284">
            <w:pPr>
              <w:spacing w:line="276" w:lineRule="auto"/>
              <w:rPr>
                <w:color w:val="000000" w:themeColor="text1"/>
              </w:rPr>
            </w:pPr>
            <w:r>
              <w:rPr>
                <w:color w:val="000000" w:themeColor="text1"/>
              </w:rPr>
              <w:t>e. the place where bones meet</w:t>
            </w:r>
          </w:p>
        </w:tc>
      </w:tr>
    </w:tbl>
    <w:p w14:paraId="301398B5" w14:textId="77777777" w:rsidR="006C063A" w:rsidRDefault="006C063A" w:rsidP="006C063A"/>
    <w:p w14:paraId="7AD635C9" w14:textId="77777777" w:rsidR="006C063A" w:rsidRPr="00BB60FC" w:rsidRDefault="006C063A" w:rsidP="006C063A">
      <w:pPr>
        <w:pStyle w:val="ListParagraph"/>
        <w:numPr>
          <w:ilvl w:val="0"/>
          <w:numId w:val="5"/>
        </w:numPr>
        <w:spacing w:line="360" w:lineRule="auto"/>
        <w:rPr>
          <w:highlight w:val="yellow"/>
        </w:rPr>
      </w:pPr>
      <w:r w:rsidRPr="00BB60FC">
        <w:rPr>
          <w:highlight w:val="yellow"/>
        </w:rPr>
        <w:t>Cartilage – b</w:t>
      </w:r>
    </w:p>
    <w:p w14:paraId="06DA5EA7" w14:textId="77777777" w:rsidR="006C063A" w:rsidRPr="00BB60FC" w:rsidRDefault="006C063A" w:rsidP="006C063A">
      <w:pPr>
        <w:pStyle w:val="ListParagraph"/>
        <w:numPr>
          <w:ilvl w:val="0"/>
          <w:numId w:val="5"/>
        </w:numPr>
        <w:spacing w:line="360" w:lineRule="auto"/>
        <w:rPr>
          <w:highlight w:val="yellow"/>
        </w:rPr>
      </w:pPr>
      <w:r w:rsidRPr="00BB60FC">
        <w:rPr>
          <w:highlight w:val="yellow"/>
        </w:rPr>
        <w:t>Joint – e</w:t>
      </w:r>
    </w:p>
    <w:p w14:paraId="026DDF40" w14:textId="77777777" w:rsidR="006C063A" w:rsidRPr="00BB60FC" w:rsidRDefault="006C063A" w:rsidP="006C063A">
      <w:pPr>
        <w:pStyle w:val="ListParagraph"/>
        <w:numPr>
          <w:ilvl w:val="0"/>
          <w:numId w:val="5"/>
        </w:numPr>
        <w:spacing w:line="360" w:lineRule="auto"/>
        <w:rPr>
          <w:highlight w:val="yellow"/>
        </w:rPr>
      </w:pPr>
      <w:r w:rsidRPr="00BB60FC">
        <w:rPr>
          <w:highlight w:val="yellow"/>
        </w:rPr>
        <w:t>Ligament – a</w:t>
      </w:r>
    </w:p>
    <w:p w14:paraId="4C1A3EAA" w14:textId="77777777" w:rsidR="006C063A" w:rsidRPr="00BB60FC" w:rsidRDefault="006C063A" w:rsidP="006C063A">
      <w:pPr>
        <w:pStyle w:val="ListParagraph"/>
        <w:numPr>
          <w:ilvl w:val="0"/>
          <w:numId w:val="5"/>
        </w:numPr>
        <w:spacing w:line="360" w:lineRule="auto"/>
        <w:rPr>
          <w:highlight w:val="yellow"/>
        </w:rPr>
      </w:pPr>
      <w:r w:rsidRPr="00BB60FC">
        <w:rPr>
          <w:highlight w:val="yellow"/>
        </w:rPr>
        <w:t>Tendon – c</w:t>
      </w:r>
    </w:p>
    <w:p w14:paraId="25E2E43E" w14:textId="77777777" w:rsidR="006C063A" w:rsidRPr="00BB60FC" w:rsidRDefault="006C063A" w:rsidP="006C063A">
      <w:pPr>
        <w:pStyle w:val="ListParagraph"/>
        <w:numPr>
          <w:ilvl w:val="0"/>
          <w:numId w:val="5"/>
        </w:numPr>
        <w:spacing w:line="360" w:lineRule="auto"/>
        <w:rPr>
          <w:highlight w:val="yellow"/>
        </w:rPr>
      </w:pPr>
      <w:r w:rsidRPr="00BB60FC">
        <w:rPr>
          <w:highlight w:val="yellow"/>
        </w:rPr>
        <w:t>Tissue – d</w:t>
      </w:r>
    </w:p>
    <w:p w14:paraId="0C5AD8E5" w14:textId="68F38424" w:rsidR="006C063A" w:rsidRDefault="006C063A" w:rsidP="006C063A">
      <w:pPr>
        <w:spacing w:line="360" w:lineRule="auto"/>
      </w:pPr>
    </w:p>
    <w:p w14:paraId="61213E9B" w14:textId="77777777" w:rsidR="0090024F" w:rsidRDefault="0090024F" w:rsidP="006C063A">
      <w:pPr>
        <w:spacing w:line="360" w:lineRule="auto"/>
      </w:pPr>
    </w:p>
    <w:p w14:paraId="143F8FC7" w14:textId="77777777" w:rsidR="006C063A" w:rsidRDefault="006C063A" w:rsidP="006C063A">
      <w:pPr>
        <w:pStyle w:val="ListParagraph"/>
        <w:numPr>
          <w:ilvl w:val="0"/>
          <w:numId w:val="5"/>
        </w:numPr>
      </w:pPr>
      <w:r>
        <w:t>What is the main purpose of the skeletal and muscular systems?</w:t>
      </w:r>
    </w:p>
    <w:p w14:paraId="657B7CD0" w14:textId="6CE7A3E6" w:rsidR="006C063A" w:rsidRDefault="006C063A" w:rsidP="006C063A">
      <w:pPr>
        <w:pStyle w:val="ListParagraph"/>
        <w:numPr>
          <w:ilvl w:val="1"/>
          <w:numId w:val="5"/>
        </w:numPr>
        <w:rPr>
          <w:highlight w:val="yellow"/>
        </w:rPr>
      </w:pPr>
      <w:r w:rsidRPr="007435AE">
        <w:rPr>
          <w:highlight w:val="yellow"/>
        </w:rPr>
        <w:t xml:space="preserve">The skeletal system forms a structure </w:t>
      </w:r>
      <w:r w:rsidR="00BE6256">
        <w:rPr>
          <w:highlight w:val="yellow"/>
        </w:rPr>
        <w:t>to</w:t>
      </w:r>
      <w:r w:rsidRPr="007435AE">
        <w:rPr>
          <w:highlight w:val="yellow"/>
        </w:rPr>
        <w:t xml:space="preserve"> support</w:t>
      </w:r>
      <w:r w:rsidR="00BE6256">
        <w:rPr>
          <w:highlight w:val="yellow"/>
        </w:rPr>
        <w:t xml:space="preserve"> and protect</w:t>
      </w:r>
      <w:r w:rsidRPr="007435AE">
        <w:rPr>
          <w:highlight w:val="yellow"/>
        </w:rPr>
        <w:t xml:space="preserve"> your body. The muscular system covers your bones and </w:t>
      </w:r>
      <w:r>
        <w:rPr>
          <w:highlight w:val="yellow"/>
        </w:rPr>
        <w:t>p</w:t>
      </w:r>
      <w:r w:rsidRPr="007435AE">
        <w:rPr>
          <w:highlight w:val="yellow"/>
        </w:rPr>
        <w:t xml:space="preserve">ulls them around. These systems work together to help us move. </w:t>
      </w:r>
    </w:p>
    <w:p w14:paraId="74586C86" w14:textId="3DDF5112" w:rsidR="0090024F" w:rsidRDefault="0090024F" w:rsidP="0090024F">
      <w:pPr>
        <w:rPr>
          <w:highlight w:val="yellow"/>
        </w:rPr>
      </w:pPr>
    </w:p>
    <w:p w14:paraId="3B35F1E3" w14:textId="1F8D5CD8" w:rsidR="0090024F" w:rsidRDefault="0090024F" w:rsidP="0090024F">
      <w:pPr>
        <w:rPr>
          <w:highlight w:val="yellow"/>
        </w:rPr>
      </w:pPr>
    </w:p>
    <w:p w14:paraId="0D2F99F9" w14:textId="77777777" w:rsidR="0090024F" w:rsidRPr="0090024F" w:rsidRDefault="0090024F" w:rsidP="0090024F">
      <w:pPr>
        <w:rPr>
          <w:highlight w:val="yellow"/>
        </w:rPr>
      </w:pPr>
    </w:p>
    <w:p w14:paraId="4D702841" w14:textId="77777777" w:rsidR="006C063A" w:rsidRDefault="006C063A" w:rsidP="006C063A"/>
    <w:p w14:paraId="62C526A5" w14:textId="77777777" w:rsidR="006C063A" w:rsidRDefault="006C063A" w:rsidP="006C063A">
      <w:pPr>
        <w:pStyle w:val="ListParagraph"/>
        <w:numPr>
          <w:ilvl w:val="0"/>
          <w:numId w:val="5"/>
        </w:numPr>
      </w:pPr>
      <w:r>
        <w:t xml:space="preserve">Why are bones considered living things? </w:t>
      </w:r>
    </w:p>
    <w:p w14:paraId="40686A66" w14:textId="76328E37" w:rsidR="006C063A" w:rsidRDefault="006C063A" w:rsidP="006C063A">
      <w:pPr>
        <w:pStyle w:val="ListParagraph"/>
        <w:numPr>
          <w:ilvl w:val="1"/>
          <w:numId w:val="5"/>
        </w:numPr>
        <w:rPr>
          <w:highlight w:val="yellow"/>
        </w:rPr>
      </w:pPr>
      <w:r w:rsidRPr="007435AE">
        <w:rPr>
          <w:highlight w:val="yellow"/>
        </w:rPr>
        <w:t xml:space="preserve">Bones are organs which include two or more tissues working together. They are made up of living cells, so they are considered living themselves. </w:t>
      </w:r>
    </w:p>
    <w:p w14:paraId="0C86CCFE" w14:textId="426D24EA" w:rsidR="0090024F" w:rsidRDefault="0090024F" w:rsidP="0090024F">
      <w:pPr>
        <w:rPr>
          <w:highlight w:val="yellow"/>
        </w:rPr>
      </w:pPr>
    </w:p>
    <w:p w14:paraId="702DFDCC" w14:textId="2F6E69C8" w:rsidR="0090024F" w:rsidRDefault="0090024F" w:rsidP="0090024F">
      <w:pPr>
        <w:rPr>
          <w:highlight w:val="yellow"/>
        </w:rPr>
      </w:pPr>
    </w:p>
    <w:p w14:paraId="39DCDC12" w14:textId="536B9EDE" w:rsidR="0090024F" w:rsidRDefault="0090024F" w:rsidP="0090024F">
      <w:pPr>
        <w:rPr>
          <w:highlight w:val="yellow"/>
        </w:rPr>
      </w:pPr>
    </w:p>
    <w:p w14:paraId="62BA8D54" w14:textId="29CCB1D3" w:rsidR="0090024F" w:rsidRDefault="0090024F" w:rsidP="0090024F">
      <w:pPr>
        <w:rPr>
          <w:highlight w:val="yellow"/>
        </w:rPr>
      </w:pPr>
    </w:p>
    <w:p w14:paraId="2CCEAB1E" w14:textId="77777777" w:rsidR="0090024F" w:rsidRPr="0090024F" w:rsidRDefault="0090024F" w:rsidP="0090024F">
      <w:pPr>
        <w:rPr>
          <w:highlight w:val="yellow"/>
        </w:rPr>
      </w:pPr>
    </w:p>
    <w:p w14:paraId="00C69876" w14:textId="77777777" w:rsidR="006C063A" w:rsidRDefault="006C063A" w:rsidP="006C063A"/>
    <w:p w14:paraId="5DD38C54" w14:textId="77777777" w:rsidR="006C063A" w:rsidRDefault="006C063A" w:rsidP="006C063A">
      <w:pPr>
        <w:pStyle w:val="ListParagraph"/>
        <w:numPr>
          <w:ilvl w:val="0"/>
          <w:numId w:val="5"/>
        </w:numPr>
      </w:pPr>
      <w:r>
        <w:t xml:space="preserve">What are the three main materials that make up bones? </w:t>
      </w:r>
    </w:p>
    <w:p w14:paraId="17BB6BD4" w14:textId="77777777" w:rsidR="006C063A" w:rsidRPr="00F36EC9" w:rsidRDefault="006C063A" w:rsidP="006C063A">
      <w:pPr>
        <w:pStyle w:val="ListParagraph"/>
        <w:numPr>
          <w:ilvl w:val="1"/>
          <w:numId w:val="5"/>
        </w:numPr>
        <w:rPr>
          <w:highlight w:val="yellow"/>
        </w:rPr>
      </w:pPr>
      <w:r w:rsidRPr="00F36EC9">
        <w:rPr>
          <w:highlight w:val="yellow"/>
        </w:rPr>
        <w:t>Bones contain compact bone, a hard material on the outside. They are filled with a spongy, lightweight material called cancellous bone as well as a jellylike material called bone marrow. Bone marrow can be yellow or red.</w:t>
      </w:r>
    </w:p>
    <w:p w14:paraId="0C2465E2" w14:textId="77777777" w:rsidR="006C063A" w:rsidRDefault="006C063A" w:rsidP="006C063A"/>
    <w:p w14:paraId="6B65359D" w14:textId="77777777" w:rsidR="006C063A" w:rsidRDefault="006C063A" w:rsidP="006C063A">
      <w:pPr>
        <w:pStyle w:val="ListParagraph"/>
        <w:numPr>
          <w:ilvl w:val="0"/>
          <w:numId w:val="5"/>
        </w:numPr>
      </w:pPr>
      <w:r>
        <w:t xml:space="preserve">How does the nervous system support the muscular system? </w:t>
      </w:r>
    </w:p>
    <w:p w14:paraId="24C6AFD0" w14:textId="77777777" w:rsidR="006C063A" w:rsidRPr="00F36EC9" w:rsidRDefault="006C063A" w:rsidP="006C063A">
      <w:pPr>
        <w:pStyle w:val="ListParagraph"/>
        <w:numPr>
          <w:ilvl w:val="1"/>
          <w:numId w:val="5"/>
        </w:numPr>
        <w:rPr>
          <w:highlight w:val="yellow"/>
        </w:rPr>
      </w:pPr>
      <w:r w:rsidRPr="00F36EC9">
        <w:rPr>
          <w:highlight w:val="yellow"/>
        </w:rPr>
        <w:t xml:space="preserve">Although your muscles move your skeleton and body, they could not perform their functions without the brain and the nervous system’s support. The nervous system sends signals to the muscular system that provide it directions to following. </w:t>
      </w:r>
    </w:p>
    <w:p w14:paraId="75538810" w14:textId="77777777" w:rsidR="006C063A" w:rsidRDefault="006C063A" w:rsidP="006C063A"/>
    <w:p w14:paraId="2097D549" w14:textId="0578BEDE" w:rsidR="006C063A" w:rsidRDefault="006C063A" w:rsidP="006C063A">
      <w:pPr>
        <w:pStyle w:val="ListParagraph"/>
        <w:numPr>
          <w:ilvl w:val="0"/>
          <w:numId w:val="5"/>
        </w:numPr>
      </w:pPr>
      <w:r>
        <w:t>According to the text, what can you do to keep you</w:t>
      </w:r>
      <w:r w:rsidR="00FF3615">
        <w:t>r</w:t>
      </w:r>
      <w:r>
        <w:t xml:space="preserve"> skeletal and muscular systems healthy?  </w:t>
      </w:r>
    </w:p>
    <w:p w14:paraId="7BDE1494" w14:textId="77777777" w:rsidR="006C063A" w:rsidRPr="00F36EC9" w:rsidRDefault="006C063A" w:rsidP="006C063A">
      <w:pPr>
        <w:pStyle w:val="ListParagraph"/>
        <w:numPr>
          <w:ilvl w:val="1"/>
          <w:numId w:val="5"/>
        </w:numPr>
        <w:rPr>
          <w:highlight w:val="yellow"/>
        </w:rPr>
      </w:pPr>
      <w:r w:rsidRPr="00F36EC9">
        <w:rPr>
          <w:highlight w:val="yellow"/>
        </w:rPr>
        <w:t xml:space="preserve">According to the text, regular exercise is a great way to keep your bones and muscles healthy. In addition, </w:t>
      </w:r>
      <w:proofErr w:type="gramStart"/>
      <w:r w:rsidRPr="00F36EC9">
        <w:rPr>
          <w:highlight w:val="yellow"/>
        </w:rPr>
        <w:t>bones</w:t>
      </w:r>
      <w:proofErr w:type="gramEnd"/>
      <w:r w:rsidRPr="00F36EC9">
        <w:rPr>
          <w:highlight w:val="yellow"/>
        </w:rPr>
        <w:t xml:space="preserve"> and muscles benefit from a healthy diet. Minerals like calcium, vitamins found in vegetables, and proteins found in fish, nuts, or lean meats can help you bones and muscles work properly. </w:t>
      </w:r>
    </w:p>
    <w:p w14:paraId="6D78C751" w14:textId="5FBD42FE" w:rsidR="00F307B1" w:rsidRPr="006C063A" w:rsidRDefault="00F307B1" w:rsidP="006C063A"/>
    <w:sectPr w:rsidR="00F307B1" w:rsidRPr="006C063A">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EE81FF" w14:textId="77777777" w:rsidR="009974CA" w:rsidRDefault="009974CA" w:rsidP="009974CA">
      <w:r>
        <w:separator/>
      </w:r>
    </w:p>
  </w:endnote>
  <w:endnote w:type="continuationSeparator" w:id="0">
    <w:p w14:paraId="7B43AA43" w14:textId="77777777" w:rsidR="009974CA" w:rsidRDefault="009974CA" w:rsidP="00997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1"/>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2D42BA" w14:textId="77777777" w:rsidR="009974CA" w:rsidRDefault="009974CA" w:rsidP="009974CA">
      <w:r>
        <w:separator/>
      </w:r>
    </w:p>
  </w:footnote>
  <w:footnote w:type="continuationSeparator" w:id="0">
    <w:p w14:paraId="291474B0" w14:textId="77777777" w:rsidR="009974CA" w:rsidRDefault="009974CA" w:rsidP="009974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09637" w14:textId="77777777" w:rsidR="009974CA" w:rsidRDefault="009974CA" w:rsidP="009974CA">
    <w:pPr>
      <w:pStyle w:val="Header"/>
    </w:pPr>
    <w:r>
      <w:rPr>
        <w:noProof/>
      </w:rPr>
      <w:drawing>
        <wp:inline distT="0" distB="0" distL="0" distR="0" wp14:anchorId="040CF991" wp14:editId="00CECFF9">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66AFB49D" w14:textId="77777777" w:rsidR="009974CA" w:rsidRDefault="009974CA" w:rsidP="009974CA">
    <w:pPr>
      <w:pStyle w:val="Header"/>
    </w:pPr>
    <w:r>
      <w:t>Building Blocks of the Human Body</w:t>
    </w:r>
    <w:r>
      <w:tab/>
    </w:r>
    <w:r>
      <w:tab/>
    </w:r>
    <w:proofErr w:type="gramStart"/>
    <w:r>
      <w:t>Date:_</w:t>
    </w:r>
    <w:proofErr w:type="gramEnd"/>
    <w:r>
      <w:t>___________________________</w:t>
    </w:r>
  </w:p>
  <w:p w14:paraId="7DB0D5F4" w14:textId="77777777" w:rsidR="009974CA" w:rsidRPr="00AB0C53" w:rsidRDefault="009974CA" w:rsidP="009974CA">
    <w:pPr>
      <w:pStyle w:val="Header"/>
    </w:pPr>
    <w:r>
      <w:tab/>
    </w:r>
    <w:r>
      <w:tab/>
    </w:r>
    <w:proofErr w:type="gramStart"/>
    <w:r>
      <w:t>Class:_</w:t>
    </w:r>
    <w:proofErr w:type="gramEnd"/>
    <w:r>
      <w:t>___________________________</w:t>
    </w:r>
  </w:p>
  <w:p w14:paraId="3E924346" w14:textId="77777777" w:rsidR="009974CA" w:rsidRPr="009974CA" w:rsidRDefault="009974CA" w:rsidP="009974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15BEF"/>
    <w:multiLevelType w:val="hybridMultilevel"/>
    <w:tmpl w:val="535C830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C543762"/>
    <w:multiLevelType w:val="hybridMultilevel"/>
    <w:tmpl w:val="D6087F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5A1C45"/>
    <w:multiLevelType w:val="hybridMultilevel"/>
    <w:tmpl w:val="535C83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0E02BF"/>
    <w:multiLevelType w:val="hybridMultilevel"/>
    <w:tmpl w:val="04F6A2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686FA3"/>
    <w:multiLevelType w:val="hybridMultilevel"/>
    <w:tmpl w:val="423EB1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86951509">
    <w:abstractNumId w:val="4"/>
  </w:num>
  <w:num w:numId="2" w16cid:durableId="1141117064">
    <w:abstractNumId w:val="1"/>
  </w:num>
  <w:num w:numId="3" w16cid:durableId="638151116">
    <w:abstractNumId w:val="2"/>
  </w:num>
  <w:num w:numId="4" w16cid:durableId="865170205">
    <w:abstractNumId w:val="3"/>
  </w:num>
  <w:num w:numId="5" w16cid:durableId="6736079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4CA"/>
    <w:rsid w:val="0002768C"/>
    <w:rsid w:val="00152A14"/>
    <w:rsid w:val="00225D71"/>
    <w:rsid w:val="00340A9F"/>
    <w:rsid w:val="003C7B82"/>
    <w:rsid w:val="00402725"/>
    <w:rsid w:val="00584DA6"/>
    <w:rsid w:val="005C598F"/>
    <w:rsid w:val="006047FF"/>
    <w:rsid w:val="006C063A"/>
    <w:rsid w:val="006D65E8"/>
    <w:rsid w:val="00727AC8"/>
    <w:rsid w:val="007435AE"/>
    <w:rsid w:val="00763C32"/>
    <w:rsid w:val="007A6C32"/>
    <w:rsid w:val="0090024F"/>
    <w:rsid w:val="00932696"/>
    <w:rsid w:val="009974CA"/>
    <w:rsid w:val="009C34A7"/>
    <w:rsid w:val="00A54C63"/>
    <w:rsid w:val="00A6726B"/>
    <w:rsid w:val="00B07A74"/>
    <w:rsid w:val="00BB60FC"/>
    <w:rsid w:val="00BE6256"/>
    <w:rsid w:val="00D27BF2"/>
    <w:rsid w:val="00D532B8"/>
    <w:rsid w:val="00DA59C9"/>
    <w:rsid w:val="00E227B6"/>
    <w:rsid w:val="00F307B1"/>
    <w:rsid w:val="00F36EC9"/>
    <w:rsid w:val="00F927E4"/>
    <w:rsid w:val="00FB6C8D"/>
    <w:rsid w:val="00FF36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C7C29C1"/>
  <w15:chartTrackingRefBased/>
  <w15:docId w15:val="{BEC347C9-C285-8F44-BB69-110922D39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74C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74CA"/>
    <w:pPr>
      <w:tabs>
        <w:tab w:val="center" w:pos="4680"/>
        <w:tab w:val="right" w:pos="9360"/>
      </w:tabs>
    </w:pPr>
  </w:style>
  <w:style w:type="character" w:customStyle="1" w:styleId="HeaderChar">
    <w:name w:val="Header Char"/>
    <w:basedOn w:val="DefaultParagraphFont"/>
    <w:link w:val="Header"/>
    <w:uiPriority w:val="99"/>
    <w:rsid w:val="009974CA"/>
  </w:style>
  <w:style w:type="paragraph" w:styleId="Footer">
    <w:name w:val="footer"/>
    <w:basedOn w:val="Normal"/>
    <w:link w:val="FooterChar"/>
    <w:uiPriority w:val="99"/>
    <w:unhideWhenUsed/>
    <w:rsid w:val="009974CA"/>
    <w:pPr>
      <w:tabs>
        <w:tab w:val="center" w:pos="4680"/>
        <w:tab w:val="right" w:pos="9360"/>
      </w:tabs>
    </w:pPr>
  </w:style>
  <w:style w:type="character" w:customStyle="1" w:styleId="FooterChar">
    <w:name w:val="Footer Char"/>
    <w:basedOn w:val="DefaultParagraphFont"/>
    <w:link w:val="Footer"/>
    <w:uiPriority w:val="99"/>
    <w:rsid w:val="009974CA"/>
  </w:style>
  <w:style w:type="character" w:customStyle="1" w:styleId="Heading1Char">
    <w:name w:val="Heading 1 Char"/>
    <w:basedOn w:val="DefaultParagraphFont"/>
    <w:link w:val="Heading1"/>
    <w:uiPriority w:val="9"/>
    <w:rsid w:val="009974CA"/>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9974CA"/>
    <w:pPr>
      <w:ind w:left="720"/>
      <w:contextualSpacing/>
    </w:pPr>
  </w:style>
  <w:style w:type="table" w:styleId="TableGrid">
    <w:name w:val="Table Grid"/>
    <w:basedOn w:val="TableNormal"/>
    <w:uiPriority w:val="39"/>
    <w:rsid w:val="009974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4</Pages>
  <Words>412</Words>
  <Characters>2355</Characters>
  <Application>Microsoft Office Word</Application>
  <DocSecurity>0</DocSecurity>
  <Lines>19</Lines>
  <Paragraphs>5</Paragraphs>
  <ScaleCrop>false</ScaleCrop>
  <Company/>
  <LinksUpToDate>false</LinksUpToDate>
  <CharactersWithSpaces>2762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32</cp:revision>
  <dcterms:created xsi:type="dcterms:W3CDTF">2022-03-11T20:33:00Z</dcterms:created>
  <dcterms:modified xsi:type="dcterms:W3CDTF">2022-03-31T18:38:00Z</dcterms:modified>
</cp:coreProperties>
</file>