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6D4F0" w14:textId="77777777" w:rsidR="003B096C" w:rsidRDefault="003B096C" w:rsidP="003B096C">
      <w:pPr>
        <w:pStyle w:val="Heading1"/>
        <w:jc w:val="center"/>
        <w:rPr>
          <w:b/>
          <w:bCs/>
          <w:color w:val="000000" w:themeColor="text1"/>
        </w:rPr>
      </w:pPr>
      <w:r>
        <w:rPr>
          <w:b/>
          <w:bCs/>
          <w:color w:val="000000" w:themeColor="text1"/>
        </w:rPr>
        <w:t>Energy</w:t>
      </w:r>
      <w:r>
        <w:rPr>
          <w:b/>
          <w:bCs/>
          <w:color w:val="000000" w:themeColor="text1"/>
        </w:rPr>
        <w:br/>
        <w:t>Comprehension Check</w:t>
      </w:r>
    </w:p>
    <w:p w14:paraId="6DC3F565" w14:textId="77777777" w:rsidR="003B096C" w:rsidRPr="008773A4" w:rsidRDefault="003B096C" w:rsidP="003B096C"/>
    <w:p w14:paraId="11AA076D" w14:textId="43B07B56" w:rsidR="003B096C" w:rsidRPr="004C7F14" w:rsidRDefault="003B096C" w:rsidP="003B096C">
      <w:pPr>
        <w:tabs>
          <w:tab w:val="left" w:pos="6078"/>
        </w:tabs>
        <w:rPr>
          <w:color w:val="000000" w:themeColor="text1"/>
        </w:rPr>
      </w:pPr>
      <w:r w:rsidRPr="004C7F14">
        <w:rPr>
          <w:color w:val="000000" w:themeColor="text1"/>
        </w:rPr>
        <w:t>For questions 1-</w:t>
      </w:r>
      <w:r w:rsidR="00685F18">
        <w:rPr>
          <w:color w:val="000000" w:themeColor="text1"/>
        </w:rPr>
        <w:t>6</w:t>
      </w:r>
      <w:r w:rsidRPr="004C7F14">
        <w:rPr>
          <w:color w:val="000000" w:themeColor="text1"/>
        </w:rPr>
        <w:t xml:space="preserve">, match each </w:t>
      </w:r>
      <w:r>
        <w:rPr>
          <w:color w:val="000000" w:themeColor="text1"/>
        </w:rPr>
        <w:t>vocabulary term</w:t>
      </w:r>
      <w:r w:rsidRPr="004C7F14">
        <w:rPr>
          <w:color w:val="000000" w:themeColor="text1"/>
        </w:rPr>
        <w:t xml:space="preserve"> to the correct </w:t>
      </w:r>
      <w:r>
        <w:rPr>
          <w:color w:val="000000" w:themeColor="text1"/>
        </w:rPr>
        <w:t>definition</w:t>
      </w:r>
      <w:r w:rsidRPr="004C7F14">
        <w:rPr>
          <w:color w:val="000000" w:themeColor="text1"/>
        </w:rPr>
        <w:t xml:space="preserve">: </w:t>
      </w:r>
    </w:p>
    <w:p w14:paraId="42EB8B15" w14:textId="77777777" w:rsidR="003B096C" w:rsidRPr="004C7F14" w:rsidRDefault="003B096C" w:rsidP="003B096C">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3B096C" w:rsidRPr="004C7F14" w14:paraId="14595FA4" w14:textId="77777777" w:rsidTr="00C07D27">
        <w:tc>
          <w:tcPr>
            <w:tcW w:w="4050" w:type="dxa"/>
          </w:tcPr>
          <w:p w14:paraId="61437E17" w14:textId="7EF51201" w:rsidR="003B096C" w:rsidRPr="004C7F14" w:rsidRDefault="003B096C" w:rsidP="00C07D27">
            <w:pPr>
              <w:rPr>
                <w:color w:val="000000" w:themeColor="text1"/>
              </w:rPr>
            </w:pPr>
            <w:r w:rsidRPr="004C7F14">
              <w:rPr>
                <w:color w:val="000000" w:themeColor="text1"/>
              </w:rPr>
              <w:t xml:space="preserve">1. </w:t>
            </w:r>
            <w:r w:rsidR="00B515AD">
              <w:rPr>
                <w:color w:val="000000" w:themeColor="text1"/>
              </w:rPr>
              <w:t>Fossil fuels</w:t>
            </w:r>
          </w:p>
        </w:tc>
        <w:tc>
          <w:tcPr>
            <w:tcW w:w="4675" w:type="dxa"/>
          </w:tcPr>
          <w:p w14:paraId="754933E9" w14:textId="7B76FB40" w:rsidR="003B096C" w:rsidRPr="004C7F14" w:rsidRDefault="00B515AD" w:rsidP="00C07D27">
            <w:pPr>
              <w:rPr>
                <w:color w:val="000000" w:themeColor="text1"/>
              </w:rPr>
            </w:pPr>
            <w:r>
              <w:rPr>
                <w:color w:val="000000" w:themeColor="text1"/>
              </w:rPr>
              <w:t>a.</w:t>
            </w:r>
            <w:r w:rsidR="0094671A">
              <w:rPr>
                <w:color w:val="000000" w:themeColor="text1"/>
              </w:rPr>
              <w:t xml:space="preserve"> the energy of motion</w:t>
            </w:r>
          </w:p>
        </w:tc>
      </w:tr>
      <w:tr w:rsidR="003B096C" w:rsidRPr="004C7F14" w14:paraId="7D48DB90" w14:textId="77777777" w:rsidTr="00C07D27">
        <w:tc>
          <w:tcPr>
            <w:tcW w:w="4050" w:type="dxa"/>
          </w:tcPr>
          <w:p w14:paraId="43B6E2EE" w14:textId="1C3E3882" w:rsidR="003B096C" w:rsidRPr="004C7F14" w:rsidRDefault="00B515AD" w:rsidP="00C07D27">
            <w:pPr>
              <w:rPr>
                <w:color w:val="000000" w:themeColor="text1"/>
              </w:rPr>
            </w:pPr>
            <w:r>
              <w:rPr>
                <w:color w:val="000000" w:themeColor="text1"/>
              </w:rPr>
              <w:t>2. Kinetic energy</w:t>
            </w:r>
          </w:p>
        </w:tc>
        <w:tc>
          <w:tcPr>
            <w:tcW w:w="4675" w:type="dxa"/>
          </w:tcPr>
          <w:p w14:paraId="5A2CA1D2" w14:textId="5F24B68C" w:rsidR="003B096C" w:rsidRPr="004C7F14" w:rsidRDefault="00B515AD" w:rsidP="00C07D27">
            <w:pPr>
              <w:rPr>
                <w:color w:val="000000" w:themeColor="text1"/>
              </w:rPr>
            </w:pPr>
            <w:r>
              <w:rPr>
                <w:color w:val="000000" w:themeColor="text1"/>
              </w:rPr>
              <w:t>b.</w:t>
            </w:r>
            <w:r w:rsidR="008D7682">
              <w:rPr>
                <w:color w:val="000000" w:themeColor="text1"/>
              </w:rPr>
              <w:t xml:space="preserve"> waste and harmful substances produced by human activity and released into the environment </w:t>
            </w:r>
          </w:p>
        </w:tc>
      </w:tr>
      <w:tr w:rsidR="003B096C" w:rsidRPr="004C7F14" w14:paraId="121A10FB" w14:textId="77777777" w:rsidTr="00C07D27">
        <w:tc>
          <w:tcPr>
            <w:tcW w:w="4050" w:type="dxa"/>
          </w:tcPr>
          <w:p w14:paraId="6F1C2131" w14:textId="4636CEE6" w:rsidR="003B096C" w:rsidRPr="004C7F14" w:rsidRDefault="00B515AD" w:rsidP="00C07D27">
            <w:pPr>
              <w:rPr>
                <w:color w:val="000000" w:themeColor="text1"/>
              </w:rPr>
            </w:pPr>
            <w:r>
              <w:rPr>
                <w:color w:val="000000" w:themeColor="text1"/>
              </w:rPr>
              <w:t>3. Nonrenewable resource</w:t>
            </w:r>
          </w:p>
        </w:tc>
        <w:tc>
          <w:tcPr>
            <w:tcW w:w="4675" w:type="dxa"/>
          </w:tcPr>
          <w:p w14:paraId="253234A3" w14:textId="001B899F" w:rsidR="003B096C" w:rsidRPr="004C7F14" w:rsidRDefault="00B515AD" w:rsidP="00C07D27">
            <w:pPr>
              <w:rPr>
                <w:color w:val="000000" w:themeColor="text1"/>
              </w:rPr>
            </w:pPr>
            <w:r>
              <w:rPr>
                <w:color w:val="000000" w:themeColor="text1"/>
              </w:rPr>
              <w:t xml:space="preserve">c. </w:t>
            </w:r>
            <w:r w:rsidR="00C474D1">
              <w:rPr>
                <w:color w:val="000000" w:themeColor="text1"/>
              </w:rPr>
              <w:t xml:space="preserve">a fuel formed from the </w:t>
            </w:r>
            <w:proofErr w:type="gramStart"/>
            <w:r w:rsidR="005723F2">
              <w:rPr>
                <w:color w:val="000000" w:themeColor="text1"/>
              </w:rPr>
              <w:t>long</w:t>
            </w:r>
            <w:r w:rsidR="00BD1DA5">
              <w:rPr>
                <w:color w:val="000000" w:themeColor="text1"/>
              </w:rPr>
              <w:t>-</w:t>
            </w:r>
            <w:r w:rsidR="005723F2">
              <w:rPr>
                <w:color w:val="000000" w:themeColor="text1"/>
              </w:rPr>
              <w:t>dead</w:t>
            </w:r>
            <w:proofErr w:type="gramEnd"/>
            <w:r w:rsidR="00C474D1">
              <w:rPr>
                <w:color w:val="000000" w:themeColor="text1"/>
              </w:rPr>
              <w:t xml:space="preserve"> remains of living things and includes coal, natural gas, and petroleum (oil)</w:t>
            </w:r>
          </w:p>
        </w:tc>
      </w:tr>
      <w:tr w:rsidR="003B096C" w:rsidRPr="004C7F14" w14:paraId="4B1FFC4F" w14:textId="77777777" w:rsidTr="00C07D27">
        <w:tc>
          <w:tcPr>
            <w:tcW w:w="4050" w:type="dxa"/>
          </w:tcPr>
          <w:p w14:paraId="0D0A36C4" w14:textId="2BA2A4F9" w:rsidR="003B096C" w:rsidRPr="004C7F14" w:rsidRDefault="00B515AD" w:rsidP="00C07D27">
            <w:pPr>
              <w:rPr>
                <w:color w:val="000000" w:themeColor="text1"/>
              </w:rPr>
            </w:pPr>
            <w:r>
              <w:rPr>
                <w:color w:val="000000" w:themeColor="text1"/>
              </w:rPr>
              <w:t xml:space="preserve">4. </w:t>
            </w:r>
            <w:r w:rsidR="008F7484">
              <w:rPr>
                <w:color w:val="000000" w:themeColor="text1"/>
              </w:rPr>
              <w:t>Potential energy</w:t>
            </w:r>
          </w:p>
        </w:tc>
        <w:tc>
          <w:tcPr>
            <w:tcW w:w="4675" w:type="dxa"/>
          </w:tcPr>
          <w:p w14:paraId="5BE3BEEA" w14:textId="4D00E6E7" w:rsidR="003B096C" w:rsidRPr="004C7F14" w:rsidRDefault="008F7484" w:rsidP="00C07D27">
            <w:pPr>
              <w:rPr>
                <w:color w:val="000000" w:themeColor="text1"/>
              </w:rPr>
            </w:pPr>
            <w:r>
              <w:rPr>
                <w:color w:val="000000" w:themeColor="text1"/>
              </w:rPr>
              <w:t>d.</w:t>
            </w:r>
            <w:r w:rsidR="00812918">
              <w:rPr>
                <w:color w:val="000000" w:themeColor="text1"/>
              </w:rPr>
              <w:t xml:space="preserve"> natural resources, such as trees, that can be replaced after they have been used</w:t>
            </w:r>
          </w:p>
        </w:tc>
      </w:tr>
      <w:tr w:rsidR="008F7484" w:rsidRPr="004C7F14" w14:paraId="03B91154" w14:textId="77777777" w:rsidTr="00C07D27">
        <w:tc>
          <w:tcPr>
            <w:tcW w:w="4050" w:type="dxa"/>
          </w:tcPr>
          <w:p w14:paraId="39D8DB0C" w14:textId="35AB8BEB" w:rsidR="008F7484" w:rsidRDefault="008F7484" w:rsidP="00C07D27">
            <w:pPr>
              <w:rPr>
                <w:color w:val="000000" w:themeColor="text1"/>
              </w:rPr>
            </w:pPr>
            <w:r>
              <w:rPr>
                <w:color w:val="000000" w:themeColor="text1"/>
              </w:rPr>
              <w:t>5. Pollution</w:t>
            </w:r>
          </w:p>
        </w:tc>
        <w:tc>
          <w:tcPr>
            <w:tcW w:w="4675" w:type="dxa"/>
          </w:tcPr>
          <w:p w14:paraId="4F582610" w14:textId="132E6B8D" w:rsidR="008F7484" w:rsidRDefault="008F7484" w:rsidP="00C07D27">
            <w:pPr>
              <w:rPr>
                <w:color w:val="000000" w:themeColor="text1"/>
              </w:rPr>
            </w:pPr>
            <w:r>
              <w:rPr>
                <w:color w:val="000000" w:themeColor="text1"/>
              </w:rPr>
              <w:t>e.</w:t>
            </w:r>
            <w:r w:rsidR="008D7682">
              <w:rPr>
                <w:color w:val="000000" w:themeColor="text1"/>
              </w:rPr>
              <w:t xml:space="preserve"> energy stored in an object or system that can be converted</w:t>
            </w:r>
          </w:p>
        </w:tc>
      </w:tr>
      <w:tr w:rsidR="008F7484" w:rsidRPr="004C7F14" w14:paraId="1DD8FE24" w14:textId="77777777" w:rsidTr="00C07D27">
        <w:tc>
          <w:tcPr>
            <w:tcW w:w="4050" w:type="dxa"/>
          </w:tcPr>
          <w:p w14:paraId="39A62243" w14:textId="4139FA55" w:rsidR="008F7484" w:rsidRDefault="008F7484" w:rsidP="00C07D27">
            <w:pPr>
              <w:rPr>
                <w:color w:val="000000" w:themeColor="text1"/>
              </w:rPr>
            </w:pPr>
            <w:r>
              <w:rPr>
                <w:color w:val="000000" w:themeColor="text1"/>
              </w:rPr>
              <w:t>6. Renewable resource</w:t>
            </w:r>
          </w:p>
        </w:tc>
        <w:tc>
          <w:tcPr>
            <w:tcW w:w="4675" w:type="dxa"/>
          </w:tcPr>
          <w:p w14:paraId="357D2AA0" w14:textId="1A931AF8" w:rsidR="008F7484" w:rsidRDefault="008F7484" w:rsidP="00C07D27">
            <w:pPr>
              <w:rPr>
                <w:color w:val="000000" w:themeColor="text1"/>
              </w:rPr>
            </w:pPr>
            <w:r>
              <w:rPr>
                <w:color w:val="000000" w:themeColor="text1"/>
              </w:rPr>
              <w:t>f.</w:t>
            </w:r>
            <w:r w:rsidR="005723F2">
              <w:rPr>
                <w:color w:val="000000" w:themeColor="text1"/>
              </w:rPr>
              <w:t xml:space="preserve"> a resource that cannot be replenished once it is used up </w:t>
            </w:r>
          </w:p>
        </w:tc>
      </w:tr>
    </w:tbl>
    <w:p w14:paraId="251F52B8" w14:textId="77777777" w:rsidR="003B096C" w:rsidRPr="004C7F14" w:rsidRDefault="003B096C" w:rsidP="003B096C">
      <w:pPr>
        <w:rPr>
          <w:b/>
          <w:bCs/>
          <w:color w:val="000000" w:themeColor="text1"/>
        </w:rPr>
      </w:pPr>
    </w:p>
    <w:p w14:paraId="60D861C8" w14:textId="30577B12" w:rsidR="00AC3C84" w:rsidRDefault="008F7484" w:rsidP="00307E1A">
      <w:pPr>
        <w:pStyle w:val="ListParagraph"/>
        <w:numPr>
          <w:ilvl w:val="0"/>
          <w:numId w:val="4"/>
        </w:numPr>
        <w:spacing w:line="360" w:lineRule="auto"/>
      </w:pPr>
      <w:r>
        <w:t xml:space="preserve">Fossil fuels – </w:t>
      </w:r>
    </w:p>
    <w:p w14:paraId="2B77D429" w14:textId="31C010F6" w:rsidR="008F7484" w:rsidRDefault="008F7484" w:rsidP="00307E1A">
      <w:pPr>
        <w:pStyle w:val="ListParagraph"/>
        <w:numPr>
          <w:ilvl w:val="0"/>
          <w:numId w:val="4"/>
        </w:numPr>
        <w:spacing w:line="360" w:lineRule="auto"/>
      </w:pPr>
      <w:r>
        <w:t xml:space="preserve">Kinetic energy – </w:t>
      </w:r>
    </w:p>
    <w:p w14:paraId="55178878" w14:textId="27A9A232" w:rsidR="008F7484" w:rsidRDefault="008F7484" w:rsidP="00307E1A">
      <w:pPr>
        <w:pStyle w:val="ListParagraph"/>
        <w:numPr>
          <w:ilvl w:val="0"/>
          <w:numId w:val="4"/>
        </w:numPr>
        <w:spacing w:line="360" w:lineRule="auto"/>
      </w:pPr>
      <w:r>
        <w:t xml:space="preserve">Nonrenewable resource – </w:t>
      </w:r>
    </w:p>
    <w:p w14:paraId="772F747E" w14:textId="6998D82A" w:rsidR="008F7484" w:rsidRDefault="008F7484" w:rsidP="00307E1A">
      <w:pPr>
        <w:pStyle w:val="ListParagraph"/>
        <w:numPr>
          <w:ilvl w:val="0"/>
          <w:numId w:val="4"/>
        </w:numPr>
        <w:spacing w:line="360" w:lineRule="auto"/>
      </w:pPr>
      <w:r>
        <w:t xml:space="preserve">Potential energy – </w:t>
      </w:r>
    </w:p>
    <w:p w14:paraId="7CF6519B" w14:textId="467AA1AA" w:rsidR="008F7484" w:rsidRDefault="008F7484" w:rsidP="00307E1A">
      <w:pPr>
        <w:pStyle w:val="ListParagraph"/>
        <w:numPr>
          <w:ilvl w:val="0"/>
          <w:numId w:val="4"/>
        </w:numPr>
        <w:spacing w:line="360" w:lineRule="auto"/>
      </w:pPr>
      <w:r>
        <w:t xml:space="preserve">Pollution – </w:t>
      </w:r>
    </w:p>
    <w:p w14:paraId="791C1B47" w14:textId="464F5D1E" w:rsidR="00307E1A" w:rsidRDefault="008F7484" w:rsidP="00307E1A">
      <w:pPr>
        <w:pStyle w:val="ListParagraph"/>
        <w:numPr>
          <w:ilvl w:val="0"/>
          <w:numId w:val="4"/>
        </w:numPr>
        <w:spacing w:line="360" w:lineRule="auto"/>
      </w:pPr>
      <w:r>
        <w:t xml:space="preserve">Renewable energy – </w:t>
      </w:r>
    </w:p>
    <w:p w14:paraId="6DB41825" w14:textId="63E67EAB" w:rsidR="00307E1A" w:rsidRDefault="00307E1A" w:rsidP="00307E1A"/>
    <w:p w14:paraId="1C9654A5" w14:textId="77777777" w:rsidR="00307E1A" w:rsidRDefault="00307E1A" w:rsidP="00307E1A"/>
    <w:p w14:paraId="5316FCFB" w14:textId="4E39EE58" w:rsidR="008F7484" w:rsidRDefault="002213B9" w:rsidP="00307E1A">
      <w:pPr>
        <w:pStyle w:val="ListParagraph"/>
        <w:numPr>
          <w:ilvl w:val="0"/>
          <w:numId w:val="4"/>
        </w:numPr>
      </w:pPr>
      <w:r>
        <w:t xml:space="preserve">Omar says almost all energy comes from the sun. Do you agree? Why or why not? </w:t>
      </w:r>
    </w:p>
    <w:p w14:paraId="1F798CD9" w14:textId="792E4E55" w:rsidR="00307E1A" w:rsidRDefault="00307E1A" w:rsidP="00307E1A"/>
    <w:p w14:paraId="00801303" w14:textId="3CD34137" w:rsidR="00307E1A" w:rsidRDefault="00307E1A" w:rsidP="00307E1A"/>
    <w:p w14:paraId="0F79A922" w14:textId="495A4223" w:rsidR="00307E1A" w:rsidRDefault="00307E1A" w:rsidP="00307E1A"/>
    <w:p w14:paraId="26A808D1" w14:textId="1766F413" w:rsidR="00307E1A" w:rsidRDefault="00307E1A" w:rsidP="00307E1A"/>
    <w:p w14:paraId="63AE2E94" w14:textId="2C3DCE04" w:rsidR="00307E1A" w:rsidRDefault="00307E1A" w:rsidP="00307E1A"/>
    <w:p w14:paraId="5A1538A8" w14:textId="7B2B70A0" w:rsidR="00307E1A" w:rsidRDefault="00307E1A" w:rsidP="00307E1A"/>
    <w:p w14:paraId="4C8CA408" w14:textId="4A7DB520" w:rsidR="00307E1A" w:rsidRDefault="00307E1A" w:rsidP="00307E1A"/>
    <w:p w14:paraId="539A6DE2" w14:textId="66764819" w:rsidR="00307E1A" w:rsidRDefault="00307E1A" w:rsidP="00307E1A"/>
    <w:p w14:paraId="62B8CE7B" w14:textId="66D637FF" w:rsidR="00307E1A" w:rsidRDefault="00307E1A" w:rsidP="00307E1A"/>
    <w:p w14:paraId="432F2062" w14:textId="77777777" w:rsidR="00307E1A" w:rsidRDefault="00307E1A" w:rsidP="00307E1A"/>
    <w:p w14:paraId="09A0B168" w14:textId="4C65FE94" w:rsidR="002213B9" w:rsidRDefault="00EF6983" w:rsidP="008F7484">
      <w:pPr>
        <w:pStyle w:val="ListParagraph"/>
        <w:numPr>
          <w:ilvl w:val="0"/>
          <w:numId w:val="4"/>
        </w:numPr>
      </w:pPr>
      <w:r>
        <w:t xml:space="preserve">Maria says energy cannot be created or destroyed. </w:t>
      </w:r>
      <w:r w:rsidR="00ED4C12">
        <w:t xml:space="preserve">Is she correct? Why or why not? </w:t>
      </w:r>
    </w:p>
    <w:p w14:paraId="7FE45F36" w14:textId="01FA14EA" w:rsidR="00307E1A" w:rsidRDefault="00307E1A" w:rsidP="00307E1A"/>
    <w:p w14:paraId="72010928" w14:textId="2CC92D8F" w:rsidR="00307E1A" w:rsidRDefault="00307E1A" w:rsidP="00307E1A"/>
    <w:p w14:paraId="3CE59241" w14:textId="4E289025" w:rsidR="00307E1A" w:rsidRDefault="00307E1A" w:rsidP="00307E1A"/>
    <w:p w14:paraId="052EAEB1" w14:textId="6AF06835" w:rsidR="00307E1A" w:rsidRDefault="00307E1A" w:rsidP="00307E1A"/>
    <w:p w14:paraId="23DAA407" w14:textId="15D3743E" w:rsidR="00307E1A" w:rsidRDefault="00307E1A" w:rsidP="00307E1A"/>
    <w:p w14:paraId="6C1F1DE0" w14:textId="00CA12CA" w:rsidR="00307E1A" w:rsidRDefault="00307E1A" w:rsidP="00307E1A"/>
    <w:p w14:paraId="633F7EF6" w14:textId="15F68A53" w:rsidR="00307E1A" w:rsidRDefault="00307E1A" w:rsidP="00307E1A"/>
    <w:p w14:paraId="2E2540C2" w14:textId="66322B90" w:rsidR="00307E1A" w:rsidRDefault="00307E1A" w:rsidP="00307E1A"/>
    <w:p w14:paraId="2DBE3264" w14:textId="74A00290" w:rsidR="00307E1A" w:rsidRDefault="00307E1A" w:rsidP="00307E1A"/>
    <w:p w14:paraId="398F3F28" w14:textId="77777777" w:rsidR="00307E1A" w:rsidRDefault="00307E1A" w:rsidP="00307E1A"/>
    <w:p w14:paraId="7DA1A210" w14:textId="77777777" w:rsidR="00307E1A" w:rsidRDefault="00307E1A" w:rsidP="00307E1A"/>
    <w:p w14:paraId="30BAC2D7" w14:textId="31143290" w:rsidR="009D44E0" w:rsidRDefault="009D44E0" w:rsidP="009D44E0">
      <w:pPr>
        <w:pStyle w:val="ListParagraph"/>
        <w:numPr>
          <w:ilvl w:val="0"/>
          <w:numId w:val="4"/>
        </w:numPr>
      </w:pPr>
      <w:r>
        <w:t xml:space="preserve">Provide an example of an environmental problem caused by burning fossil fuels. </w:t>
      </w:r>
    </w:p>
    <w:p w14:paraId="6EE48B90" w14:textId="4776AA49" w:rsidR="00307E1A" w:rsidRDefault="00307E1A" w:rsidP="00307E1A"/>
    <w:p w14:paraId="2E6F9AAC" w14:textId="0A8D7E65" w:rsidR="00307E1A" w:rsidRDefault="00307E1A" w:rsidP="00307E1A"/>
    <w:p w14:paraId="7136AE39" w14:textId="59C6B020" w:rsidR="00307E1A" w:rsidRDefault="00307E1A" w:rsidP="00307E1A"/>
    <w:p w14:paraId="365F995C" w14:textId="0C8B412E" w:rsidR="00307E1A" w:rsidRDefault="00307E1A" w:rsidP="00307E1A"/>
    <w:p w14:paraId="5550449F" w14:textId="03656979" w:rsidR="00307E1A" w:rsidRDefault="00307E1A" w:rsidP="00307E1A"/>
    <w:p w14:paraId="648BF509" w14:textId="68444F4E" w:rsidR="00307E1A" w:rsidRDefault="00307E1A" w:rsidP="00307E1A"/>
    <w:p w14:paraId="1FA358E7" w14:textId="5896492B" w:rsidR="00307E1A" w:rsidRDefault="00307E1A" w:rsidP="00307E1A"/>
    <w:p w14:paraId="1881D9C1" w14:textId="488B8081" w:rsidR="00307E1A" w:rsidRDefault="00307E1A" w:rsidP="00307E1A"/>
    <w:p w14:paraId="2ACDA1F7" w14:textId="2DCB570D" w:rsidR="00307E1A" w:rsidRDefault="00307E1A" w:rsidP="00307E1A"/>
    <w:p w14:paraId="6CD74AC9" w14:textId="77777777" w:rsidR="00307E1A" w:rsidRDefault="00307E1A" w:rsidP="00307E1A"/>
    <w:p w14:paraId="1EA7BC57" w14:textId="77777777" w:rsidR="00307E1A" w:rsidRDefault="00307E1A" w:rsidP="00307E1A"/>
    <w:p w14:paraId="1E0F7F93" w14:textId="26683394" w:rsidR="00B479B1" w:rsidRDefault="00B479B1" w:rsidP="00B479B1">
      <w:pPr>
        <w:pStyle w:val="ListParagraph"/>
        <w:numPr>
          <w:ilvl w:val="0"/>
          <w:numId w:val="4"/>
        </w:numPr>
      </w:pPr>
      <w:r>
        <w:t xml:space="preserve">Describe ways in which the text suggests individuals, scientists, and societies can reduce their energy use. </w:t>
      </w:r>
    </w:p>
    <w:p w14:paraId="7D3B5711" w14:textId="0A06E2AC" w:rsidR="00307E1A" w:rsidRDefault="00307E1A" w:rsidP="00307E1A"/>
    <w:p w14:paraId="45328F17" w14:textId="3FA83E72" w:rsidR="00307E1A" w:rsidRDefault="00307E1A" w:rsidP="00307E1A"/>
    <w:p w14:paraId="34707421" w14:textId="5923F239" w:rsidR="00307E1A" w:rsidRDefault="00307E1A" w:rsidP="00307E1A"/>
    <w:p w14:paraId="5310658C" w14:textId="37149AD4" w:rsidR="00307E1A" w:rsidRDefault="00307E1A" w:rsidP="00307E1A"/>
    <w:p w14:paraId="2C84913B" w14:textId="74C45295" w:rsidR="00307E1A" w:rsidRDefault="00307E1A" w:rsidP="00307E1A"/>
    <w:p w14:paraId="2AA10947" w14:textId="7EEDB90A" w:rsidR="00307E1A" w:rsidRDefault="00307E1A" w:rsidP="00307E1A"/>
    <w:p w14:paraId="00E0A315" w14:textId="44DD0637" w:rsidR="00307E1A" w:rsidRDefault="00307E1A" w:rsidP="00307E1A"/>
    <w:p w14:paraId="6E443E8D" w14:textId="4B2092F8" w:rsidR="00307E1A" w:rsidRDefault="00307E1A" w:rsidP="00307E1A"/>
    <w:p w14:paraId="3BB315BA" w14:textId="60554E0B" w:rsidR="00307E1A" w:rsidRDefault="00307E1A" w:rsidP="00307E1A"/>
    <w:p w14:paraId="439FF528" w14:textId="6A8CCE5B" w:rsidR="00307E1A" w:rsidRDefault="00307E1A" w:rsidP="00307E1A"/>
    <w:p w14:paraId="36D55632" w14:textId="31588D8A" w:rsidR="00307E1A" w:rsidRDefault="00307E1A" w:rsidP="00307E1A"/>
    <w:p w14:paraId="2D3AA4A7" w14:textId="77777777" w:rsidR="00307E1A" w:rsidRDefault="00307E1A" w:rsidP="00307E1A"/>
    <w:p w14:paraId="6929E0E9" w14:textId="4930AA95" w:rsidR="00D924D4" w:rsidRDefault="00D924D4" w:rsidP="00D924D4">
      <w:pPr>
        <w:pStyle w:val="Heading1"/>
        <w:jc w:val="center"/>
        <w:rPr>
          <w:b/>
          <w:bCs/>
          <w:color w:val="000000" w:themeColor="text1"/>
        </w:rPr>
      </w:pPr>
      <w:r>
        <w:rPr>
          <w:b/>
          <w:bCs/>
          <w:color w:val="000000" w:themeColor="text1"/>
        </w:rPr>
        <w:lastRenderedPageBreak/>
        <w:t>Energy</w:t>
      </w:r>
      <w:r>
        <w:rPr>
          <w:b/>
          <w:bCs/>
          <w:color w:val="000000" w:themeColor="text1"/>
        </w:rPr>
        <w:br/>
        <w:t>Comprehension Check</w:t>
      </w:r>
      <w:r w:rsidR="000677B5">
        <w:rPr>
          <w:b/>
          <w:bCs/>
          <w:color w:val="000000" w:themeColor="text1"/>
        </w:rPr>
        <w:t xml:space="preserve"> </w:t>
      </w:r>
      <w:r w:rsidR="000677B5" w:rsidRPr="00307E1A">
        <w:rPr>
          <w:b/>
          <w:bCs/>
          <w:color w:val="000000" w:themeColor="text1"/>
          <w:highlight w:val="yellow"/>
        </w:rPr>
        <w:t>Answer Key</w:t>
      </w:r>
    </w:p>
    <w:p w14:paraId="06A62B61" w14:textId="77777777" w:rsidR="00D924D4" w:rsidRPr="008773A4" w:rsidRDefault="00D924D4" w:rsidP="00D924D4"/>
    <w:p w14:paraId="2FDAEED2" w14:textId="77777777" w:rsidR="00D924D4" w:rsidRPr="004C7F14" w:rsidRDefault="00D924D4" w:rsidP="00D924D4">
      <w:pPr>
        <w:tabs>
          <w:tab w:val="left" w:pos="6078"/>
        </w:tabs>
        <w:rPr>
          <w:color w:val="000000" w:themeColor="text1"/>
        </w:rPr>
      </w:pPr>
      <w:r w:rsidRPr="004C7F14">
        <w:rPr>
          <w:color w:val="000000" w:themeColor="text1"/>
        </w:rPr>
        <w:t>For questions 1-</w:t>
      </w:r>
      <w:r>
        <w:rPr>
          <w:color w:val="000000" w:themeColor="text1"/>
        </w:rPr>
        <w:t>6</w:t>
      </w:r>
      <w:r w:rsidRPr="004C7F14">
        <w:rPr>
          <w:color w:val="000000" w:themeColor="text1"/>
        </w:rPr>
        <w:t xml:space="preserve">, match each </w:t>
      </w:r>
      <w:r>
        <w:rPr>
          <w:color w:val="000000" w:themeColor="text1"/>
        </w:rPr>
        <w:t>vocabulary term</w:t>
      </w:r>
      <w:r w:rsidRPr="004C7F14">
        <w:rPr>
          <w:color w:val="000000" w:themeColor="text1"/>
        </w:rPr>
        <w:t xml:space="preserve"> to the correct </w:t>
      </w:r>
      <w:r>
        <w:rPr>
          <w:color w:val="000000" w:themeColor="text1"/>
        </w:rPr>
        <w:t>definition</w:t>
      </w:r>
      <w:r w:rsidRPr="004C7F14">
        <w:rPr>
          <w:color w:val="000000" w:themeColor="text1"/>
        </w:rPr>
        <w:t xml:space="preserve">: </w:t>
      </w:r>
    </w:p>
    <w:p w14:paraId="7D08CC2C" w14:textId="77777777" w:rsidR="00D924D4" w:rsidRPr="004C7F14" w:rsidRDefault="00D924D4" w:rsidP="00D924D4">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D924D4" w:rsidRPr="004C7F14" w14:paraId="54FED731" w14:textId="77777777" w:rsidTr="002B4B9F">
        <w:tc>
          <w:tcPr>
            <w:tcW w:w="4050" w:type="dxa"/>
          </w:tcPr>
          <w:p w14:paraId="558DA4AD" w14:textId="77777777" w:rsidR="00D924D4" w:rsidRPr="004C7F14" w:rsidRDefault="00D924D4" w:rsidP="002B4B9F">
            <w:pPr>
              <w:rPr>
                <w:color w:val="000000" w:themeColor="text1"/>
              </w:rPr>
            </w:pPr>
            <w:r w:rsidRPr="004C7F14">
              <w:rPr>
                <w:color w:val="000000" w:themeColor="text1"/>
              </w:rPr>
              <w:t xml:space="preserve">1. </w:t>
            </w:r>
            <w:r>
              <w:rPr>
                <w:color w:val="000000" w:themeColor="text1"/>
              </w:rPr>
              <w:t>Fossil fuels</w:t>
            </w:r>
          </w:p>
        </w:tc>
        <w:tc>
          <w:tcPr>
            <w:tcW w:w="4675" w:type="dxa"/>
          </w:tcPr>
          <w:p w14:paraId="35F361E1" w14:textId="77777777" w:rsidR="00D924D4" w:rsidRPr="004C7F14" w:rsidRDefault="00D924D4" w:rsidP="002B4B9F">
            <w:pPr>
              <w:rPr>
                <w:color w:val="000000" w:themeColor="text1"/>
              </w:rPr>
            </w:pPr>
            <w:r>
              <w:rPr>
                <w:color w:val="000000" w:themeColor="text1"/>
              </w:rPr>
              <w:t>a. the energy of motion</w:t>
            </w:r>
          </w:p>
        </w:tc>
      </w:tr>
      <w:tr w:rsidR="00D924D4" w:rsidRPr="004C7F14" w14:paraId="3FCEEBCF" w14:textId="77777777" w:rsidTr="002B4B9F">
        <w:tc>
          <w:tcPr>
            <w:tcW w:w="4050" w:type="dxa"/>
          </w:tcPr>
          <w:p w14:paraId="4F926690" w14:textId="77777777" w:rsidR="00D924D4" w:rsidRPr="004C7F14" w:rsidRDefault="00D924D4" w:rsidP="002B4B9F">
            <w:pPr>
              <w:rPr>
                <w:color w:val="000000" w:themeColor="text1"/>
              </w:rPr>
            </w:pPr>
            <w:r>
              <w:rPr>
                <w:color w:val="000000" w:themeColor="text1"/>
              </w:rPr>
              <w:t>2. Kinetic energy</w:t>
            </w:r>
          </w:p>
        </w:tc>
        <w:tc>
          <w:tcPr>
            <w:tcW w:w="4675" w:type="dxa"/>
          </w:tcPr>
          <w:p w14:paraId="3E759481" w14:textId="77777777" w:rsidR="00D924D4" w:rsidRPr="004C7F14" w:rsidRDefault="00D924D4" w:rsidP="002B4B9F">
            <w:pPr>
              <w:rPr>
                <w:color w:val="000000" w:themeColor="text1"/>
              </w:rPr>
            </w:pPr>
            <w:r>
              <w:rPr>
                <w:color w:val="000000" w:themeColor="text1"/>
              </w:rPr>
              <w:t xml:space="preserve">b. waste and harmful substances produced by human activity and released into the environment </w:t>
            </w:r>
          </w:p>
        </w:tc>
      </w:tr>
      <w:tr w:rsidR="00D924D4" w:rsidRPr="004C7F14" w14:paraId="0DC3C677" w14:textId="77777777" w:rsidTr="002B4B9F">
        <w:tc>
          <w:tcPr>
            <w:tcW w:w="4050" w:type="dxa"/>
          </w:tcPr>
          <w:p w14:paraId="003940F7" w14:textId="77777777" w:rsidR="00D924D4" w:rsidRPr="004C7F14" w:rsidRDefault="00D924D4" w:rsidP="002B4B9F">
            <w:pPr>
              <w:rPr>
                <w:color w:val="000000" w:themeColor="text1"/>
              </w:rPr>
            </w:pPr>
            <w:r>
              <w:rPr>
                <w:color w:val="000000" w:themeColor="text1"/>
              </w:rPr>
              <w:t>3. Nonrenewable resource</w:t>
            </w:r>
          </w:p>
        </w:tc>
        <w:tc>
          <w:tcPr>
            <w:tcW w:w="4675" w:type="dxa"/>
          </w:tcPr>
          <w:p w14:paraId="2F7DF243" w14:textId="14B6A6A1" w:rsidR="00D924D4" w:rsidRPr="004C7F14" w:rsidRDefault="00D924D4" w:rsidP="002B4B9F">
            <w:pPr>
              <w:rPr>
                <w:color w:val="000000" w:themeColor="text1"/>
              </w:rPr>
            </w:pPr>
            <w:r>
              <w:rPr>
                <w:color w:val="000000" w:themeColor="text1"/>
              </w:rPr>
              <w:t xml:space="preserve">c. a fuel formed from the </w:t>
            </w:r>
            <w:proofErr w:type="gramStart"/>
            <w:r>
              <w:rPr>
                <w:color w:val="000000" w:themeColor="text1"/>
              </w:rPr>
              <w:t>long</w:t>
            </w:r>
            <w:r w:rsidR="00E74627">
              <w:rPr>
                <w:color w:val="000000" w:themeColor="text1"/>
              </w:rPr>
              <w:t>-</w:t>
            </w:r>
            <w:r>
              <w:rPr>
                <w:color w:val="000000" w:themeColor="text1"/>
              </w:rPr>
              <w:t>dead</w:t>
            </w:r>
            <w:proofErr w:type="gramEnd"/>
            <w:r>
              <w:rPr>
                <w:color w:val="000000" w:themeColor="text1"/>
              </w:rPr>
              <w:t xml:space="preserve"> remains of living things and includes coal, natural gas, and petroleum (oil)</w:t>
            </w:r>
          </w:p>
        </w:tc>
      </w:tr>
      <w:tr w:rsidR="00D924D4" w:rsidRPr="004C7F14" w14:paraId="0D1958A0" w14:textId="77777777" w:rsidTr="002B4B9F">
        <w:tc>
          <w:tcPr>
            <w:tcW w:w="4050" w:type="dxa"/>
          </w:tcPr>
          <w:p w14:paraId="2AA18817" w14:textId="77777777" w:rsidR="00D924D4" w:rsidRPr="004C7F14" w:rsidRDefault="00D924D4" w:rsidP="002B4B9F">
            <w:pPr>
              <w:rPr>
                <w:color w:val="000000" w:themeColor="text1"/>
              </w:rPr>
            </w:pPr>
            <w:r>
              <w:rPr>
                <w:color w:val="000000" w:themeColor="text1"/>
              </w:rPr>
              <w:t>4. Potential energy</w:t>
            </w:r>
          </w:p>
        </w:tc>
        <w:tc>
          <w:tcPr>
            <w:tcW w:w="4675" w:type="dxa"/>
          </w:tcPr>
          <w:p w14:paraId="11EEB16D" w14:textId="77777777" w:rsidR="00D924D4" w:rsidRPr="004C7F14" w:rsidRDefault="00D924D4" w:rsidP="002B4B9F">
            <w:pPr>
              <w:rPr>
                <w:color w:val="000000" w:themeColor="text1"/>
              </w:rPr>
            </w:pPr>
            <w:r>
              <w:rPr>
                <w:color w:val="000000" w:themeColor="text1"/>
              </w:rPr>
              <w:t>d. natural resources, such as trees, that can be replaced after they have been used</w:t>
            </w:r>
          </w:p>
        </w:tc>
      </w:tr>
      <w:tr w:rsidR="00D924D4" w:rsidRPr="004C7F14" w14:paraId="28B668DE" w14:textId="77777777" w:rsidTr="002B4B9F">
        <w:tc>
          <w:tcPr>
            <w:tcW w:w="4050" w:type="dxa"/>
          </w:tcPr>
          <w:p w14:paraId="2069A42E" w14:textId="77777777" w:rsidR="00D924D4" w:rsidRDefault="00D924D4" w:rsidP="002B4B9F">
            <w:pPr>
              <w:rPr>
                <w:color w:val="000000" w:themeColor="text1"/>
              </w:rPr>
            </w:pPr>
            <w:r>
              <w:rPr>
                <w:color w:val="000000" w:themeColor="text1"/>
              </w:rPr>
              <w:t>5. Pollution</w:t>
            </w:r>
          </w:p>
        </w:tc>
        <w:tc>
          <w:tcPr>
            <w:tcW w:w="4675" w:type="dxa"/>
          </w:tcPr>
          <w:p w14:paraId="0FCC3914" w14:textId="77777777" w:rsidR="00D924D4" w:rsidRDefault="00D924D4" w:rsidP="002B4B9F">
            <w:pPr>
              <w:rPr>
                <w:color w:val="000000" w:themeColor="text1"/>
              </w:rPr>
            </w:pPr>
            <w:r>
              <w:rPr>
                <w:color w:val="000000" w:themeColor="text1"/>
              </w:rPr>
              <w:t>e. energy stored in an object or system that can be converted</w:t>
            </w:r>
          </w:p>
        </w:tc>
      </w:tr>
      <w:tr w:rsidR="00D924D4" w:rsidRPr="004C7F14" w14:paraId="3DDC655A" w14:textId="77777777" w:rsidTr="002B4B9F">
        <w:tc>
          <w:tcPr>
            <w:tcW w:w="4050" w:type="dxa"/>
          </w:tcPr>
          <w:p w14:paraId="78E1D3C1" w14:textId="77777777" w:rsidR="00D924D4" w:rsidRDefault="00D924D4" w:rsidP="002B4B9F">
            <w:pPr>
              <w:rPr>
                <w:color w:val="000000" w:themeColor="text1"/>
              </w:rPr>
            </w:pPr>
            <w:r>
              <w:rPr>
                <w:color w:val="000000" w:themeColor="text1"/>
              </w:rPr>
              <w:t>6. Renewable resource</w:t>
            </w:r>
          </w:p>
        </w:tc>
        <w:tc>
          <w:tcPr>
            <w:tcW w:w="4675" w:type="dxa"/>
          </w:tcPr>
          <w:p w14:paraId="0A857B6B" w14:textId="77777777" w:rsidR="00D924D4" w:rsidRDefault="00D924D4" w:rsidP="002B4B9F">
            <w:pPr>
              <w:rPr>
                <w:color w:val="000000" w:themeColor="text1"/>
              </w:rPr>
            </w:pPr>
            <w:r>
              <w:rPr>
                <w:color w:val="000000" w:themeColor="text1"/>
              </w:rPr>
              <w:t xml:space="preserve">f. a resource that cannot be replenished once it is used up </w:t>
            </w:r>
          </w:p>
        </w:tc>
      </w:tr>
    </w:tbl>
    <w:p w14:paraId="4B291159" w14:textId="77777777" w:rsidR="00D924D4" w:rsidRPr="004C7F14" w:rsidRDefault="00D924D4" w:rsidP="00D924D4">
      <w:pPr>
        <w:rPr>
          <w:b/>
          <w:bCs/>
          <w:color w:val="000000" w:themeColor="text1"/>
        </w:rPr>
      </w:pPr>
    </w:p>
    <w:p w14:paraId="018B7381" w14:textId="77777777" w:rsidR="00D924D4" w:rsidRPr="00A15B11" w:rsidRDefault="00D924D4" w:rsidP="00A15B11">
      <w:pPr>
        <w:pStyle w:val="ListParagraph"/>
        <w:numPr>
          <w:ilvl w:val="0"/>
          <w:numId w:val="5"/>
        </w:numPr>
        <w:spacing w:line="360" w:lineRule="auto"/>
        <w:rPr>
          <w:highlight w:val="yellow"/>
        </w:rPr>
      </w:pPr>
      <w:r w:rsidRPr="00A15B11">
        <w:rPr>
          <w:highlight w:val="yellow"/>
        </w:rPr>
        <w:t>Fossil fuels – c</w:t>
      </w:r>
    </w:p>
    <w:p w14:paraId="5DDACC1E" w14:textId="77777777" w:rsidR="00D924D4" w:rsidRPr="00A15B11" w:rsidRDefault="00D924D4" w:rsidP="00A15B11">
      <w:pPr>
        <w:pStyle w:val="ListParagraph"/>
        <w:numPr>
          <w:ilvl w:val="0"/>
          <w:numId w:val="5"/>
        </w:numPr>
        <w:spacing w:line="360" w:lineRule="auto"/>
        <w:rPr>
          <w:highlight w:val="yellow"/>
        </w:rPr>
      </w:pPr>
      <w:r w:rsidRPr="00A15B11">
        <w:rPr>
          <w:highlight w:val="yellow"/>
        </w:rPr>
        <w:t>Kinetic energy – a</w:t>
      </w:r>
    </w:p>
    <w:p w14:paraId="2DD573D7" w14:textId="77777777" w:rsidR="00D924D4" w:rsidRPr="00A15B11" w:rsidRDefault="00D924D4" w:rsidP="00A15B11">
      <w:pPr>
        <w:pStyle w:val="ListParagraph"/>
        <w:numPr>
          <w:ilvl w:val="0"/>
          <w:numId w:val="5"/>
        </w:numPr>
        <w:spacing w:line="360" w:lineRule="auto"/>
        <w:rPr>
          <w:highlight w:val="yellow"/>
        </w:rPr>
      </w:pPr>
      <w:r w:rsidRPr="00A15B11">
        <w:rPr>
          <w:highlight w:val="yellow"/>
        </w:rPr>
        <w:t>Nonrenewable resource – f</w:t>
      </w:r>
    </w:p>
    <w:p w14:paraId="70C9D558" w14:textId="77777777" w:rsidR="00D924D4" w:rsidRPr="00A15B11" w:rsidRDefault="00D924D4" w:rsidP="00A15B11">
      <w:pPr>
        <w:pStyle w:val="ListParagraph"/>
        <w:numPr>
          <w:ilvl w:val="0"/>
          <w:numId w:val="5"/>
        </w:numPr>
        <w:spacing w:line="360" w:lineRule="auto"/>
        <w:rPr>
          <w:highlight w:val="yellow"/>
        </w:rPr>
      </w:pPr>
      <w:r w:rsidRPr="00A15B11">
        <w:rPr>
          <w:highlight w:val="yellow"/>
        </w:rPr>
        <w:t>Potential energy – e</w:t>
      </w:r>
    </w:p>
    <w:p w14:paraId="0A0A93CC" w14:textId="77777777" w:rsidR="00D924D4" w:rsidRPr="00A15B11" w:rsidRDefault="00D924D4" w:rsidP="00A15B11">
      <w:pPr>
        <w:pStyle w:val="ListParagraph"/>
        <w:numPr>
          <w:ilvl w:val="0"/>
          <w:numId w:val="5"/>
        </w:numPr>
        <w:spacing w:line="360" w:lineRule="auto"/>
        <w:rPr>
          <w:highlight w:val="yellow"/>
        </w:rPr>
      </w:pPr>
      <w:r w:rsidRPr="00A15B11">
        <w:rPr>
          <w:highlight w:val="yellow"/>
        </w:rPr>
        <w:t>Pollution – b</w:t>
      </w:r>
    </w:p>
    <w:p w14:paraId="52D4B247" w14:textId="5DB6ACF7" w:rsidR="00D924D4" w:rsidRDefault="00D924D4" w:rsidP="00A15B11">
      <w:pPr>
        <w:pStyle w:val="ListParagraph"/>
        <w:numPr>
          <w:ilvl w:val="0"/>
          <w:numId w:val="5"/>
        </w:numPr>
        <w:spacing w:line="360" w:lineRule="auto"/>
        <w:rPr>
          <w:highlight w:val="yellow"/>
        </w:rPr>
      </w:pPr>
      <w:r w:rsidRPr="00A15B11">
        <w:rPr>
          <w:highlight w:val="yellow"/>
        </w:rPr>
        <w:t>Renewable energy – d</w:t>
      </w:r>
    </w:p>
    <w:p w14:paraId="4416560C" w14:textId="42D3203E" w:rsidR="00A15B11" w:rsidRDefault="00A15B11" w:rsidP="00A15B11">
      <w:pPr>
        <w:rPr>
          <w:highlight w:val="yellow"/>
        </w:rPr>
      </w:pPr>
    </w:p>
    <w:p w14:paraId="3888D526" w14:textId="77777777" w:rsidR="00A15B11" w:rsidRPr="00A15B11" w:rsidRDefault="00A15B11" w:rsidP="00A15B11">
      <w:pPr>
        <w:rPr>
          <w:highlight w:val="yellow"/>
        </w:rPr>
      </w:pPr>
    </w:p>
    <w:p w14:paraId="44C83E56" w14:textId="77777777" w:rsidR="00D924D4" w:rsidRDefault="00D924D4" w:rsidP="00D924D4">
      <w:pPr>
        <w:pStyle w:val="ListParagraph"/>
        <w:numPr>
          <w:ilvl w:val="0"/>
          <w:numId w:val="5"/>
        </w:numPr>
      </w:pPr>
      <w:r>
        <w:t xml:space="preserve">Omar says almost all energy comes from the sun. Do you agree? Why or why not? </w:t>
      </w:r>
    </w:p>
    <w:p w14:paraId="022F0A68" w14:textId="57F66C3E" w:rsidR="00A15B11" w:rsidRDefault="00D924D4" w:rsidP="00A15B11">
      <w:pPr>
        <w:pStyle w:val="ListParagraph"/>
        <w:numPr>
          <w:ilvl w:val="1"/>
          <w:numId w:val="5"/>
        </w:numPr>
        <w:rPr>
          <w:highlight w:val="yellow"/>
        </w:rPr>
      </w:pPr>
      <w:r w:rsidRPr="009C4724">
        <w:rPr>
          <w:highlight w:val="yellow"/>
        </w:rPr>
        <w:t xml:space="preserve">Students’ answer will vary but they should agree with Omar. Almost all energy can be traced back to the sun. Plants convert the sun’s energy using photosynthesis. Animals then eat those plants, converting their energy for personal use. Even though we do not directly convert the sun’s energy, we rely on things that </w:t>
      </w:r>
      <w:r w:rsidR="009C4724">
        <w:rPr>
          <w:highlight w:val="yellow"/>
        </w:rPr>
        <w:t>do</w:t>
      </w:r>
      <w:r w:rsidRPr="009C4724">
        <w:rPr>
          <w:highlight w:val="yellow"/>
        </w:rPr>
        <w:t xml:space="preserve"> for our own </w:t>
      </w:r>
      <w:r w:rsidR="009C4724">
        <w:rPr>
          <w:highlight w:val="yellow"/>
        </w:rPr>
        <w:t xml:space="preserve">sources of </w:t>
      </w:r>
      <w:r w:rsidRPr="009C4724">
        <w:rPr>
          <w:highlight w:val="yellow"/>
        </w:rPr>
        <w:t xml:space="preserve">energy. </w:t>
      </w:r>
    </w:p>
    <w:p w14:paraId="4608FD49" w14:textId="44A1A2F7" w:rsidR="009C4724" w:rsidRDefault="009C4724" w:rsidP="009C4724">
      <w:pPr>
        <w:rPr>
          <w:highlight w:val="yellow"/>
        </w:rPr>
      </w:pPr>
    </w:p>
    <w:p w14:paraId="07F5B8C6" w14:textId="77777777" w:rsidR="009C4724" w:rsidRPr="009C4724" w:rsidRDefault="009C4724" w:rsidP="009C4724">
      <w:pPr>
        <w:rPr>
          <w:highlight w:val="yellow"/>
        </w:rPr>
      </w:pPr>
    </w:p>
    <w:p w14:paraId="38AE462F" w14:textId="10C751B8" w:rsidR="00A15B11" w:rsidRDefault="00A15B11" w:rsidP="00A15B11">
      <w:pPr>
        <w:rPr>
          <w:highlight w:val="yellow"/>
        </w:rPr>
      </w:pPr>
    </w:p>
    <w:p w14:paraId="4996AEC0" w14:textId="34BACA5A" w:rsidR="00A15B11" w:rsidRDefault="00A15B11" w:rsidP="00A15B11">
      <w:pPr>
        <w:rPr>
          <w:highlight w:val="yellow"/>
        </w:rPr>
      </w:pPr>
    </w:p>
    <w:p w14:paraId="7CF1A6EC" w14:textId="5E277E46" w:rsidR="00A15B11" w:rsidRDefault="00A15B11" w:rsidP="00A15B11">
      <w:pPr>
        <w:rPr>
          <w:highlight w:val="yellow"/>
        </w:rPr>
      </w:pPr>
    </w:p>
    <w:p w14:paraId="2C2419E6" w14:textId="77777777" w:rsidR="00341754" w:rsidRPr="00A15B11" w:rsidRDefault="00341754" w:rsidP="00A15B11">
      <w:pPr>
        <w:rPr>
          <w:highlight w:val="yellow"/>
        </w:rPr>
      </w:pPr>
    </w:p>
    <w:p w14:paraId="5D7399F0" w14:textId="77777777" w:rsidR="00D924D4" w:rsidRDefault="00D924D4" w:rsidP="00D924D4">
      <w:pPr>
        <w:pStyle w:val="ListParagraph"/>
        <w:numPr>
          <w:ilvl w:val="0"/>
          <w:numId w:val="5"/>
        </w:numPr>
      </w:pPr>
      <w:r>
        <w:t xml:space="preserve">Maria says energy cannot be created or destroyed. Is she correct? Why or why not? </w:t>
      </w:r>
    </w:p>
    <w:p w14:paraId="36E57F34" w14:textId="7C53F56E" w:rsidR="00D924D4" w:rsidRDefault="00D924D4" w:rsidP="00D924D4">
      <w:pPr>
        <w:pStyle w:val="ListParagraph"/>
        <w:numPr>
          <w:ilvl w:val="1"/>
          <w:numId w:val="5"/>
        </w:numPr>
        <w:rPr>
          <w:highlight w:val="yellow"/>
        </w:rPr>
      </w:pPr>
      <w:r w:rsidRPr="00A15B11">
        <w:rPr>
          <w:highlight w:val="yellow"/>
        </w:rPr>
        <w:t>Maria</w:t>
      </w:r>
      <w:r w:rsidR="00AF1C54">
        <w:rPr>
          <w:highlight w:val="yellow"/>
        </w:rPr>
        <w:t>:</w:t>
      </w:r>
      <w:r w:rsidRPr="00A15B11">
        <w:rPr>
          <w:highlight w:val="yellow"/>
        </w:rPr>
        <w:t xml:space="preserve"> is correct, energy cannot be created or destroyed! Instead, energy can be converted from one form to another</w:t>
      </w:r>
      <w:r w:rsidR="005A3262">
        <w:rPr>
          <w:highlight w:val="yellow"/>
        </w:rPr>
        <w:t xml:space="preserve"> </w:t>
      </w:r>
      <w:r w:rsidRPr="00A15B11">
        <w:rPr>
          <w:highlight w:val="yellow"/>
        </w:rPr>
        <w:t xml:space="preserve">form of energy. For example, energy from the sun can be converted into electricity through technology like solar panels. </w:t>
      </w:r>
    </w:p>
    <w:p w14:paraId="7FD2F45E" w14:textId="77777777" w:rsidR="00341754" w:rsidRPr="00341754" w:rsidRDefault="00341754" w:rsidP="00341754">
      <w:pPr>
        <w:rPr>
          <w:highlight w:val="yellow"/>
        </w:rPr>
      </w:pPr>
    </w:p>
    <w:p w14:paraId="1D4DC0C4" w14:textId="77777777" w:rsidR="00D924D4" w:rsidRDefault="00D924D4" w:rsidP="00D924D4">
      <w:pPr>
        <w:pStyle w:val="ListParagraph"/>
        <w:numPr>
          <w:ilvl w:val="0"/>
          <w:numId w:val="5"/>
        </w:numPr>
      </w:pPr>
      <w:r>
        <w:t xml:space="preserve">Provide an example of an environmental problem caused by burning fossil fuels. </w:t>
      </w:r>
    </w:p>
    <w:p w14:paraId="4AE8CEA2" w14:textId="122B2604" w:rsidR="00D924D4" w:rsidRDefault="00D924D4" w:rsidP="00D924D4">
      <w:pPr>
        <w:pStyle w:val="ListParagraph"/>
        <w:numPr>
          <w:ilvl w:val="1"/>
          <w:numId w:val="5"/>
        </w:numPr>
        <w:rPr>
          <w:highlight w:val="yellow"/>
        </w:rPr>
      </w:pPr>
      <w:r w:rsidRPr="00A15B11">
        <w:rPr>
          <w:highlight w:val="yellow"/>
        </w:rPr>
        <w:t>Burning fossil fuels causes pollution because it releases dirt and other wastes that harm the environment. In addition, burning fossil fuels releases gas into the air that trap</w:t>
      </w:r>
      <w:r w:rsidR="004B6FB0">
        <w:rPr>
          <w:highlight w:val="yellow"/>
        </w:rPr>
        <w:t>s</w:t>
      </w:r>
      <w:r w:rsidRPr="00A15B11">
        <w:rPr>
          <w:highlight w:val="yellow"/>
        </w:rPr>
        <w:t xml:space="preserve"> the sun’s heat in Earth’s atmosphere. Scientists believe this buildup of gas is causing Earth to warm. </w:t>
      </w:r>
    </w:p>
    <w:p w14:paraId="390BA164" w14:textId="77777777" w:rsidR="00A14C04" w:rsidRPr="00A14C04" w:rsidRDefault="00A14C04" w:rsidP="00A14C04">
      <w:pPr>
        <w:rPr>
          <w:highlight w:val="yellow"/>
        </w:rPr>
      </w:pPr>
    </w:p>
    <w:p w14:paraId="604BF5DD" w14:textId="77777777" w:rsidR="00D924D4" w:rsidRDefault="00D924D4" w:rsidP="00D924D4">
      <w:pPr>
        <w:pStyle w:val="ListParagraph"/>
        <w:numPr>
          <w:ilvl w:val="0"/>
          <w:numId w:val="5"/>
        </w:numPr>
      </w:pPr>
      <w:r>
        <w:t xml:space="preserve">Describe ways in which the texts </w:t>
      </w:r>
      <w:proofErr w:type="gramStart"/>
      <w:r>
        <w:t>suggests</w:t>
      </w:r>
      <w:proofErr w:type="gramEnd"/>
      <w:r>
        <w:t xml:space="preserve"> individuals, scientists, and societies can reduce their energy use. </w:t>
      </w:r>
    </w:p>
    <w:p w14:paraId="5D241765" w14:textId="77777777" w:rsidR="00D924D4" w:rsidRPr="00A15B11" w:rsidRDefault="00D924D4" w:rsidP="00D924D4">
      <w:pPr>
        <w:pStyle w:val="ListParagraph"/>
        <w:numPr>
          <w:ilvl w:val="1"/>
          <w:numId w:val="5"/>
        </w:numPr>
        <w:rPr>
          <w:highlight w:val="yellow"/>
        </w:rPr>
      </w:pPr>
      <w:r w:rsidRPr="00A15B11">
        <w:rPr>
          <w:highlight w:val="yellow"/>
        </w:rPr>
        <w:t>According to the text, people can be more aware of their energy use. Turning off unused electric appliances or lights can reduce energy use. People can also consider driving less by biking or taking public transportation instead.</w:t>
      </w:r>
    </w:p>
    <w:p w14:paraId="79A279DC" w14:textId="77777777" w:rsidR="00D924D4" w:rsidRPr="003B096C" w:rsidRDefault="00D924D4" w:rsidP="00A15B11"/>
    <w:sectPr w:rsidR="00D924D4" w:rsidRPr="003B096C">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BABC5" w14:textId="77777777" w:rsidR="00437EBA" w:rsidRDefault="00CF482F">
      <w:r>
        <w:separator/>
      </w:r>
    </w:p>
  </w:endnote>
  <w:endnote w:type="continuationSeparator" w:id="0">
    <w:p w14:paraId="2EA1DDAD" w14:textId="77777777" w:rsidR="00437EBA" w:rsidRDefault="00CF482F">
      <w:r>
        <w:continuationSeparator/>
      </w:r>
    </w:p>
  </w:endnote>
  <w:endnote w:type="continuationNotice" w:id="1">
    <w:p w14:paraId="0B1CEA5B" w14:textId="77777777" w:rsidR="00096637" w:rsidRDefault="00096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28D08" w14:textId="77777777" w:rsidR="00437EBA" w:rsidRDefault="00CF482F">
      <w:r>
        <w:separator/>
      </w:r>
    </w:p>
  </w:footnote>
  <w:footnote w:type="continuationSeparator" w:id="0">
    <w:p w14:paraId="505F39B6" w14:textId="77777777" w:rsidR="00437EBA" w:rsidRDefault="00CF482F">
      <w:r>
        <w:continuationSeparator/>
      </w:r>
    </w:p>
  </w:footnote>
  <w:footnote w:type="continuationNotice" w:id="1">
    <w:p w14:paraId="402818C1" w14:textId="77777777" w:rsidR="00096637" w:rsidRDefault="000966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BA8A" w14:textId="77777777" w:rsidR="002020DA" w:rsidRDefault="003B096C" w:rsidP="002020DA">
    <w:pPr>
      <w:pStyle w:val="Header"/>
    </w:pPr>
    <w:r>
      <w:rPr>
        <w:noProof/>
      </w:rPr>
      <w:drawing>
        <wp:inline distT="0" distB="0" distL="0" distR="0" wp14:anchorId="38B72AB3" wp14:editId="65EDE054">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31721D92" w14:textId="77777777" w:rsidR="002020DA" w:rsidRDefault="003B096C" w:rsidP="002020DA">
    <w:pPr>
      <w:pStyle w:val="Header"/>
    </w:pPr>
    <w:r>
      <w:t>Building Blocks of Physical Science</w:t>
    </w:r>
    <w:r>
      <w:tab/>
    </w:r>
    <w:r>
      <w:tab/>
    </w:r>
    <w:proofErr w:type="gramStart"/>
    <w:r>
      <w:t>Date:_</w:t>
    </w:r>
    <w:proofErr w:type="gramEnd"/>
    <w:r>
      <w:t>___________________________</w:t>
    </w:r>
  </w:p>
  <w:p w14:paraId="01E530ED" w14:textId="77777777" w:rsidR="002020DA" w:rsidRDefault="003B096C" w:rsidP="002020DA">
    <w:pPr>
      <w:pStyle w:val="Header"/>
    </w:pPr>
    <w:r>
      <w:tab/>
    </w:r>
    <w:r>
      <w:tab/>
    </w:r>
    <w:proofErr w:type="gramStart"/>
    <w:r>
      <w:t>Class:_</w:t>
    </w:r>
    <w:proofErr w:type="gramEnd"/>
    <w:r>
      <w:t>___________________________</w:t>
    </w:r>
  </w:p>
  <w:p w14:paraId="5092A121" w14:textId="77777777" w:rsidR="002020DA" w:rsidRDefault="004B6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3432F6"/>
    <w:multiLevelType w:val="hybridMultilevel"/>
    <w:tmpl w:val="4BDA83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E97000"/>
    <w:multiLevelType w:val="hybridMultilevel"/>
    <w:tmpl w:val="9CDC3AFC"/>
    <w:lvl w:ilvl="0" w:tplc="63064C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8115D4"/>
    <w:multiLevelType w:val="hybridMultilevel"/>
    <w:tmpl w:val="9CDC3A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08605764">
    <w:abstractNumId w:val="2"/>
  </w:num>
  <w:num w:numId="2" w16cid:durableId="113254935">
    <w:abstractNumId w:val="0"/>
  </w:num>
  <w:num w:numId="3" w16cid:durableId="724567987">
    <w:abstractNumId w:val="1"/>
  </w:num>
  <w:num w:numId="4" w16cid:durableId="1535196882">
    <w:abstractNumId w:val="3"/>
  </w:num>
  <w:num w:numId="5" w16cid:durableId="311058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607"/>
    <w:rsid w:val="00035FBC"/>
    <w:rsid w:val="000677B5"/>
    <w:rsid w:val="00092DA2"/>
    <w:rsid w:val="00096637"/>
    <w:rsid w:val="00097D6B"/>
    <w:rsid w:val="000D0329"/>
    <w:rsid w:val="002213B9"/>
    <w:rsid w:val="00246521"/>
    <w:rsid w:val="002624C2"/>
    <w:rsid w:val="002746BB"/>
    <w:rsid w:val="002E6692"/>
    <w:rsid w:val="00307E1A"/>
    <w:rsid w:val="003238C6"/>
    <w:rsid w:val="00330ABB"/>
    <w:rsid w:val="00341754"/>
    <w:rsid w:val="00344A70"/>
    <w:rsid w:val="003B096C"/>
    <w:rsid w:val="00412EB5"/>
    <w:rsid w:val="00437EBA"/>
    <w:rsid w:val="00444E76"/>
    <w:rsid w:val="004638A8"/>
    <w:rsid w:val="004720D3"/>
    <w:rsid w:val="004A4B29"/>
    <w:rsid w:val="004B6FB0"/>
    <w:rsid w:val="004B6FD3"/>
    <w:rsid w:val="00512D20"/>
    <w:rsid w:val="005233A8"/>
    <w:rsid w:val="00556126"/>
    <w:rsid w:val="00571B9A"/>
    <w:rsid w:val="005723F2"/>
    <w:rsid w:val="00590414"/>
    <w:rsid w:val="00591A9C"/>
    <w:rsid w:val="005A3262"/>
    <w:rsid w:val="005F77F2"/>
    <w:rsid w:val="00651ED3"/>
    <w:rsid w:val="00685F18"/>
    <w:rsid w:val="0069424E"/>
    <w:rsid w:val="006F311C"/>
    <w:rsid w:val="0071338E"/>
    <w:rsid w:val="00714145"/>
    <w:rsid w:val="00730373"/>
    <w:rsid w:val="007F01D6"/>
    <w:rsid w:val="00812918"/>
    <w:rsid w:val="0082224C"/>
    <w:rsid w:val="00857F7A"/>
    <w:rsid w:val="008C0685"/>
    <w:rsid w:val="008D7682"/>
    <w:rsid w:val="008E17E1"/>
    <w:rsid w:val="008F2003"/>
    <w:rsid w:val="008F49D7"/>
    <w:rsid w:val="008F7484"/>
    <w:rsid w:val="00920AE1"/>
    <w:rsid w:val="0094671A"/>
    <w:rsid w:val="00961BF0"/>
    <w:rsid w:val="00970D73"/>
    <w:rsid w:val="009C4724"/>
    <w:rsid w:val="009D44E0"/>
    <w:rsid w:val="009F1878"/>
    <w:rsid w:val="00A14C04"/>
    <w:rsid w:val="00A15B11"/>
    <w:rsid w:val="00A278DB"/>
    <w:rsid w:val="00A37607"/>
    <w:rsid w:val="00A7025A"/>
    <w:rsid w:val="00AB66DD"/>
    <w:rsid w:val="00AC3C84"/>
    <w:rsid w:val="00AC6814"/>
    <w:rsid w:val="00AC6A20"/>
    <w:rsid w:val="00AD77B2"/>
    <w:rsid w:val="00AF1C54"/>
    <w:rsid w:val="00B13AD9"/>
    <w:rsid w:val="00B311E7"/>
    <w:rsid w:val="00B479B1"/>
    <w:rsid w:val="00B515AD"/>
    <w:rsid w:val="00B55212"/>
    <w:rsid w:val="00B67500"/>
    <w:rsid w:val="00BD07A7"/>
    <w:rsid w:val="00BD1DA5"/>
    <w:rsid w:val="00BE1FEE"/>
    <w:rsid w:val="00C332ED"/>
    <w:rsid w:val="00C474D1"/>
    <w:rsid w:val="00C52D81"/>
    <w:rsid w:val="00CF482F"/>
    <w:rsid w:val="00D362B9"/>
    <w:rsid w:val="00D924D4"/>
    <w:rsid w:val="00E0537C"/>
    <w:rsid w:val="00E369F6"/>
    <w:rsid w:val="00E71C2A"/>
    <w:rsid w:val="00E74627"/>
    <w:rsid w:val="00E9129A"/>
    <w:rsid w:val="00EA34F4"/>
    <w:rsid w:val="00EB2FCA"/>
    <w:rsid w:val="00EC4AEE"/>
    <w:rsid w:val="00ED4C12"/>
    <w:rsid w:val="00EE09B1"/>
    <w:rsid w:val="00EE0F50"/>
    <w:rsid w:val="00EF6983"/>
    <w:rsid w:val="00F60F80"/>
    <w:rsid w:val="00F94995"/>
    <w:rsid w:val="00FB7B1C"/>
    <w:rsid w:val="00FD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52131E"/>
  <w15:chartTrackingRefBased/>
  <w15:docId w15:val="{4F73DC41-836E-B04C-B910-CEACE04D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96C"/>
  </w:style>
  <w:style w:type="paragraph" w:styleId="Heading1">
    <w:name w:val="heading 1"/>
    <w:basedOn w:val="Normal"/>
    <w:next w:val="Normal"/>
    <w:link w:val="Heading1Char"/>
    <w:uiPriority w:val="9"/>
    <w:qFormat/>
    <w:rsid w:val="00A3760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60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37607"/>
    <w:pPr>
      <w:tabs>
        <w:tab w:val="center" w:pos="4680"/>
        <w:tab w:val="right" w:pos="9360"/>
      </w:tabs>
    </w:pPr>
  </w:style>
  <w:style w:type="character" w:customStyle="1" w:styleId="HeaderChar">
    <w:name w:val="Header Char"/>
    <w:basedOn w:val="DefaultParagraphFont"/>
    <w:link w:val="Header"/>
    <w:uiPriority w:val="99"/>
    <w:rsid w:val="00A37607"/>
  </w:style>
  <w:style w:type="paragraph" w:styleId="ListParagraph">
    <w:name w:val="List Paragraph"/>
    <w:basedOn w:val="Normal"/>
    <w:uiPriority w:val="34"/>
    <w:qFormat/>
    <w:rsid w:val="00A37607"/>
    <w:pPr>
      <w:ind w:left="720"/>
      <w:contextualSpacing/>
    </w:pPr>
  </w:style>
  <w:style w:type="table" w:styleId="TableGrid">
    <w:name w:val="Table Grid"/>
    <w:basedOn w:val="TableNormal"/>
    <w:uiPriority w:val="39"/>
    <w:rsid w:val="00A37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096637"/>
    <w:pPr>
      <w:tabs>
        <w:tab w:val="center" w:pos="4680"/>
        <w:tab w:val="right" w:pos="9360"/>
      </w:tabs>
    </w:pPr>
  </w:style>
  <w:style w:type="character" w:customStyle="1" w:styleId="FooterChar">
    <w:name w:val="Footer Char"/>
    <w:basedOn w:val="DefaultParagraphFont"/>
    <w:link w:val="Footer"/>
    <w:uiPriority w:val="99"/>
    <w:semiHidden/>
    <w:rsid w:val="00096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511</Words>
  <Characters>2917</Characters>
  <Application>Microsoft Office Word</Application>
  <DocSecurity>0</DocSecurity>
  <Lines>24</Lines>
  <Paragraphs>6</Paragraphs>
  <ScaleCrop>false</ScaleCrop>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102</cp:revision>
  <dcterms:created xsi:type="dcterms:W3CDTF">2022-03-25T15:19:00Z</dcterms:created>
  <dcterms:modified xsi:type="dcterms:W3CDTF">2022-04-18T16:08:00Z</dcterms:modified>
</cp:coreProperties>
</file>