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EAE9F" w14:textId="77777777" w:rsidR="00583851" w:rsidRDefault="00583851" w:rsidP="00583851"/>
    <w:p w14:paraId="185DD0CC" w14:textId="7825372F" w:rsidR="00583851" w:rsidRPr="00652D84" w:rsidRDefault="00913DF1" w:rsidP="0058385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 Heart-y Investigation</w:t>
      </w:r>
    </w:p>
    <w:p w14:paraId="7F0608B4" w14:textId="77777777" w:rsidR="006224AA" w:rsidRDefault="006224AA" w:rsidP="00583851"/>
    <w:p w14:paraId="2CB52A12" w14:textId="0553E85E" w:rsidR="005C5127" w:rsidRDefault="005C5127" w:rsidP="00583851">
      <w:r>
        <w:t xml:space="preserve">This lesson is designed for students in grades 4-8 and </w:t>
      </w:r>
      <w:r w:rsidR="00664268">
        <w:t xml:space="preserve">involves reading and writing informational text </w:t>
      </w:r>
      <w:r w:rsidR="00AE2447">
        <w:t xml:space="preserve">related to the heart and circulatory system. </w:t>
      </w:r>
      <w:r w:rsidR="00D76022">
        <w:t xml:space="preserve">Students will trace the path blood takes through the heart </w:t>
      </w:r>
      <w:r w:rsidR="003F7E30">
        <w:t xml:space="preserve">and other structures of the circulatory system to distribute oxygen, nutrients, and other needed substances to </w:t>
      </w:r>
      <w:r w:rsidR="00F562BB">
        <w:t xml:space="preserve">cells and to get rid of carbon dioxide and other wastes. </w:t>
      </w:r>
      <w:r w:rsidR="004E4391">
        <w:t xml:space="preserve">Students will use an informative writing style to sequence and describe this cycle. </w:t>
      </w:r>
      <w:r w:rsidR="00D76022">
        <w:t xml:space="preserve"> </w:t>
      </w:r>
    </w:p>
    <w:p w14:paraId="6C706BF0" w14:textId="7B12AAC4" w:rsidR="005C5127" w:rsidRDefault="005C5127" w:rsidP="00583851"/>
    <w:p w14:paraId="162E0A8E" w14:textId="77777777" w:rsidR="00AD49FF" w:rsidRDefault="00AD49FF" w:rsidP="00583851"/>
    <w:p w14:paraId="7B71203A" w14:textId="77777777" w:rsidR="00583851" w:rsidRPr="00652D84" w:rsidRDefault="00583851" w:rsidP="00583851">
      <w:pPr>
        <w:rPr>
          <w:b/>
          <w:bCs/>
          <w:sz w:val="28"/>
          <w:szCs w:val="28"/>
        </w:rPr>
      </w:pPr>
      <w:r w:rsidRPr="00652D84">
        <w:rPr>
          <w:b/>
          <w:bCs/>
          <w:sz w:val="28"/>
          <w:szCs w:val="28"/>
        </w:rPr>
        <w:t>Standards:</w:t>
      </w:r>
    </w:p>
    <w:p w14:paraId="21E084E2" w14:textId="77777777" w:rsidR="00987AC4" w:rsidRDefault="00987AC4" w:rsidP="00987AC4">
      <w:pPr>
        <w:rPr>
          <w:b/>
          <w:bCs/>
        </w:rPr>
      </w:pPr>
      <w:r>
        <w:rPr>
          <w:b/>
          <w:bCs/>
        </w:rPr>
        <w:t>Common Core State Standards:</w:t>
      </w:r>
    </w:p>
    <w:p w14:paraId="3D5688CD" w14:textId="77777777" w:rsidR="00987AC4" w:rsidRPr="008E60C3" w:rsidRDefault="00987AC4" w:rsidP="00987AC4">
      <w:pPr>
        <w:pStyle w:val="ListParagraph"/>
        <w:numPr>
          <w:ilvl w:val="0"/>
          <w:numId w:val="4"/>
        </w:numPr>
        <w:rPr>
          <w:b/>
          <w:bCs/>
        </w:rPr>
      </w:pPr>
      <w:r w:rsidRPr="008E60C3">
        <w:rPr>
          <w:b/>
          <w:bCs/>
        </w:rPr>
        <w:t>4</w:t>
      </w:r>
      <w:r w:rsidRPr="008E60C3">
        <w:rPr>
          <w:b/>
          <w:bCs/>
          <w:vertAlign w:val="superscript"/>
        </w:rPr>
        <w:t>th</w:t>
      </w:r>
      <w:r w:rsidRPr="008E60C3">
        <w:rPr>
          <w:b/>
          <w:bCs/>
        </w:rPr>
        <w:t xml:space="preserve"> Grade</w:t>
      </w:r>
    </w:p>
    <w:p w14:paraId="3BCAEAE1" w14:textId="77777777" w:rsidR="00987AC4" w:rsidRPr="00026976" w:rsidRDefault="00987AC4" w:rsidP="00987AC4">
      <w:pPr>
        <w:pStyle w:val="ListParagraph"/>
        <w:numPr>
          <w:ilvl w:val="1"/>
          <w:numId w:val="4"/>
        </w:numPr>
        <w:rPr>
          <w:b/>
          <w:bCs/>
        </w:rPr>
      </w:pPr>
      <w:r w:rsidRPr="002D51F7">
        <w:rPr>
          <w:b/>
          <w:bCs/>
        </w:rPr>
        <w:t>CCSS.ELA-Literacy.RI.4.2</w:t>
      </w:r>
      <w:r>
        <w:t xml:space="preserve"> – Determine the main idea of a text and explain how it is supported by key details; summarize the text. </w:t>
      </w:r>
    </w:p>
    <w:p w14:paraId="72A17B5F" w14:textId="5F979C67" w:rsidR="00987AC4" w:rsidRPr="00DC62E8" w:rsidRDefault="00987AC4" w:rsidP="00987AC4">
      <w:pPr>
        <w:pStyle w:val="ListParagraph"/>
        <w:numPr>
          <w:ilvl w:val="1"/>
          <w:numId w:val="4"/>
        </w:numPr>
        <w:rPr>
          <w:b/>
          <w:bCs/>
        </w:rPr>
      </w:pPr>
      <w:r w:rsidRPr="002D51F7">
        <w:rPr>
          <w:b/>
          <w:bCs/>
        </w:rPr>
        <w:t>CCSS.ELA-Literacy.RI.4.3</w:t>
      </w:r>
      <w:r>
        <w:t xml:space="preserve"> – Explain events, procedures, ideas, or concepts in a historical, scientific, or technical text, including what happened and why, based on specific information in the text. </w:t>
      </w:r>
    </w:p>
    <w:p w14:paraId="565812DA" w14:textId="317927C5" w:rsidR="00DC62E8" w:rsidRPr="00C20040" w:rsidRDefault="00DC62E8" w:rsidP="00987AC4">
      <w:pPr>
        <w:pStyle w:val="ListParagraph"/>
        <w:numPr>
          <w:ilvl w:val="1"/>
          <w:numId w:val="4"/>
        </w:numPr>
        <w:rPr>
          <w:b/>
          <w:bCs/>
        </w:rPr>
      </w:pPr>
      <w:r w:rsidRPr="002D51F7">
        <w:rPr>
          <w:b/>
          <w:bCs/>
        </w:rPr>
        <w:t>CCSS.ELA-Literacy.</w:t>
      </w:r>
      <w:r>
        <w:rPr>
          <w:b/>
          <w:bCs/>
        </w:rPr>
        <w:t>W.4.2</w:t>
      </w:r>
      <w:r>
        <w:t xml:space="preserve"> </w:t>
      </w:r>
      <w:r w:rsidR="006B21E1">
        <w:t>–</w:t>
      </w:r>
      <w:r>
        <w:t xml:space="preserve"> </w:t>
      </w:r>
      <w:r w:rsidR="006B21E1">
        <w:t xml:space="preserve">Write informative/explanatory texts to examine a topic and convey ideas and information clearly. </w:t>
      </w:r>
    </w:p>
    <w:p w14:paraId="3806F036" w14:textId="77777777" w:rsidR="00987AC4" w:rsidRPr="008E60C3" w:rsidRDefault="00987AC4" w:rsidP="00987AC4">
      <w:pPr>
        <w:pStyle w:val="ListParagraph"/>
        <w:numPr>
          <w:ilvl w:val="0"/>
          <w:numId w:val="4"/>
        </w:numPr>
        <w:rPr>
          <w:b/>
          <w:bCs/>
        </w:rPr>
      </w:pPr>
      <w:r w:rsidRPr="008E60C3">
        <w:rPr>
          <w:b/>
          <w:bCs/>
        </w:rPr>
        <w:t>5</w:t>
      </w:r>
      <w:r w:rsidRPr="008E60C3">
        <w:rPr>
          <w:b/>
          <w:bCs/>
          <w:vertAlign w:val="superscript"/>
        </w:rPr>
        <w:t>th</w:t>
      </w:r>
      <w:r w:rsidRPr="008E60C3">
        <w:rPr>
          <w:b/>
          <w:bCs/>
        </w:rPr>
        <w:t xml:space="preserve"> Grade</w:t>
      </w:r>
    </w:p>
    <w:p w14:paraId="7D3A1577" w14:textId="77777777" w:rsidR="00987AC4" w:rsidRPr="000A6D7F" w:rsidRDefault="00987AC4" w:rsidP="00987AC4">
      <w:pPr>
        <w:pStyle w:val="ListParagraph"/>
        <w:numPr>
          <w:ilvl w:val="1"/>
          <w:numId w:val="4"/>
        </w:numPr>
        <w:rPr>
          <w:b/>
          <w:bCs/>
        </w:rPr>
      </w:pPr>
      <w:r w:rsidRPr="002D51F7">
        <w:rPr>
          <w:b/>
          <w:bCs/>
        </w:rPr>
        <w:t>CCSS.ELA-Literacy.RI.</w:t>
      </w:r>
      <w:r>
        <w:rPr>
          <w:b/>
          <w:bCs/>
        </w:rPr>
        <w:t xml:space="preserve">5.2 </w:t>
      </w:r>
      <w:r>
        <w:t xml:space="preserve">– Determine two or more main ideas of a text and explain how they are supported by key details; summarize the text. </w:t>
      </w:r>
    </w:p>
    <w:p w14:paraId="38566BDE" w14:textId="70E07CC9" w:rsidR="00987AC4" w:rsidRPr="003B3E58" w:rsidRDefault="00987AC4" w:rsidP="00987AC4">
      <w:pPr>
        <w:pStyle w:val="ListParagraph"/>
        <w:numPr>
          <w:ilvl w:val="1"/>
          <w:numId w:val="4"/>
        </w:numPr>
        <w:rPr>
          <w:b/>
          <w:bCs/>
        </w:rPr>
      </w:pPr>
      <w:r w:rsidRPr="002D51F7">
        <w:rPr>
          <w:b/>
          <w:bCs/>
        </w:rPr>
        <w:t>CCSS.ELA-Literacy.RI.</w:t>
      </w:r>
      <w:r>
        <w:rPr>
          <w:b/>
          <w:bCs/>
        </w:rPr>
        <w:t>5.</w:t>
      </w:r>
      <w:proofErr w:type="gramStart"/>
      <w:r>
        <w:rPr>
          <w:b/>
          <w:bCs/>
        </w:rPr>
        <w:t xml:space="preserve">3 </w:t>
      </w:r>
      <w:r>
        <w:t xml:space="preserve"> -</w:t>
      </w:r>
      <w:proofErr w:type="gramEnd"/>
      <w:r>
        <w:t xml:space="preserve"> Explain the relationships or interactions between two or more individuals, events, ideas, or concepts in a historical, scientific, or technical text based on specific information in the text. </w:t>
      </w:r>
    </w:p>
    <w:p w14:paraId="6F200C46" w14:textId="2B66CB19" w:rsidR="003B3E58" w:rsidRPr="003B3E58" w:rsidRDefault="003B3E58" w:rsidP="003B3E58">
      <w:pPr>
        <w:pStyle w:val="ListParagraph"/>
        <w:numPr>
          <w:ilvl w:val="1"/>
          <w:numId w:val="4"/>
        </w:numPr>
        <w:rPr>
          <w:b/>
          <w:bCs/>
        </w:rPr>
      </w:pPr>
      <w:r w:rsidRPr="002D51F7">
        <w:rPr>
          <w:b/>
          <w:bCs/>
        </w:rPr>
        <w:t>CCSS.ELA-Literacy.</w:t>
      </w:r>
      <w:r>
        <w:rPr>
          <w:b/>
          <w:bCs/>
        </w:rPr>
        <w:t>W.5.2</w:t>
      </w:r>
      <w:r>
        <w:t xml:space="preserve"> – Write informative/explanatory texts to examine a topic and convey ideas and information clearly. </w:t>
      </w:r>
    </w:p>
    <w:p w14:paraId="66750461" w14:textId="77777777" w:rsidR="00987AC4" w:rsidRPr="008E60C3" w:rsidRDefault="00987AC4" w:rsidP="00987AC4">
      <w:pPr>
        <w:pStyle w:val="ListParagraph"/>
        <w:numPr>
          <w:ilvl w:val="0"/>
          <w:numId w:val="4"/>
        </w:numPr>
        <w:rPr>
          <w:b/>
          <w:bCs/>
        </w:rPr>
      </w:pPr>
      <w:r w:rsidRPr="008E60C3">
        <w:rPr>
          <w:b/>
          <w:bCs/>
        </w:rPr>
        <w:t>6</w:t>
      </w:r>
      <w:r w:rsidRPr="008E60C3">
        <w:rPr>
          <w:b/>
          <w:bCs/>
          <w:vertAlign w:val="superscript"/>
        </w:rPr>
        <w:t>th</w:t>
      </w:r>
      <w:r w:rsidRPr="008E60C3">
        <w:rPr>
          <w:b/>
          <w:bCs/>
        </w:rPr>
        <w:t xml:space="preserve"> Grade</w:t>
      </w:r>
    </w:p>
    <w:p w14:paraId="3235EA2F" w14:textId="1340F62E" w:rsidR="00987AC4" w:rsidRPr="003D039F" w:rsidRDefault="00987AC4" w:rsidP="00987AC4">
      <w:pPr>
        <w:pStyle w:val="ListParagraph"/>
        <w:numPr>
          <w:ilvl w:val="1"/>
          <w:numId w:val="4"/>
        </w:numPr>
        <w:rPr>
          <w:b/>
          <w:bCs/>
        </w:rPr>
      </w:pPr>
      <w:r w:rsidRPr="002D51F7">
        <w:rPr>
          <w:b/>
          <w:bCs/>
        </w:rPr>
        <w:t>CCSS.ELA-Literacy.RI.</w:t>
      </w:r>
      <w:r>
        <w:rPr>
          <w:b/>
          <w:bCs/>
        </w:rPr>
        <w:t>6.2</w:t>
      </w:r>
      <w:r>
        <w:t xml:space="preserve"> – Determine a central idea of a text and how it is conveyed through particular details; provide a summary of the text distinct from personal opinions or judgements. </w:t>
      </w:r>
    </w:p>
    <w:p w14:paraId="3E31077F" w14:textId="647BCFF9" w:rsidR="003D039F" w:rsidRPr="003D039F" w:rsidRDefault="003D039F" w:rsidP="003D039F">
      <w:pPr>
        <w:pStyle w:val="ListParagraph"/>
        <w:numPr>
          <w:ilvl w:val="1"/>
          <w:numId w:val="4"/>
        </w:numPr>
        <w:rPr>
          <w:b/>
          <w:bCs/>
        </w:rPr>
      </w:pPr>
      <w:r w:rsidRPr="002D51F7">
        <w:rPr>
          <w:b/>
          <w:bCs/>
        </w:rPr>
        <w:t>CCSS.ELA-Literacy.</w:t>
      </w:r>
      <w:r>
        <w:rPr>
          <w:b/>
          <w:bCs/>
        </w:rPr>
        <w:t>W.6.2</w:t>
      </w:r>
      <w:r>
        <w:t xml:space="preserve"> – Write informative/explanatory texts to examine a topic and convey ideas, concepts, and information through the selection, organization, and analysis of relevant content. </w:t>
      </w:r>
    </w:p>
    <w:p w14:paraId="5965EAF5" w14:textId="77777777" w:rsidR="00987AC4" w:rsidRPr="008E60C3" w:rsidRDefault="00987AC4" w:rsidP="00987AC4">
      <w:pPr>
        <w:pStyle w:val="ListParagraph"/>
        <w:numPr>
          <w:ilvl w:val="0"/>
          <w:numId w:val="4"/>
        </w:numPr>
        <w:rPr>
          <w:b/>
          <w:bCs/>
        </w:rPr>
      </w:pPr>
      <w:r w:rsidRPr="008E60C3">
        <w:rPr>
          <w:b/>
          <w:bCs/>
        </w:rPr>
        <w:t>7</w:t>
      </w:r>
      <w:r w:rsidRPr="008E60C3">
        <w:rPr>
          <w:b/>
          <w:bCs/>
          <w:vertAlign w:val="superscript"/>
        </w:rPr>
        <w:t>th</w:t>
      </w:r>
      <w:r w:rsidRPr="008E60C3">
        <w:rPr>
          <w:b/>
          <w:bCs/>
        </w:rPr>
        <w:t xml:space="preserve"> Grade</w:t>
      </w:r>
    </w:p>
    <w:p w14:paraId="35F3A9B2" w14:textId="2B9676F3" w:rsidR="00987AC4" w:rsidRPr="00044589" w:rsidRDefault="00987AC4" w:rsidP="00987AC4">
      <w:pPr>
        <w:pStyle w:val="ListParagraph"/>
        <w:numPr>
          <w:ilvl w:val="1"/>
          <w:numId w:val="4"/>
        </w:numPr>
        <w:rPr>
          <w:b/>
          <w:bCs/>
        </w:rPr>
      </w:pPr>
      <w:r w:rsidRPr="002D51F7">
        <w:rPr>
          <w:b/>
          <w:bCs/>
        </w:rPr>
        <w:t>CCSS.ELA-Literacy.RI.</w:t>
      </w:r>
      <w:r>
        <w:rPr>
          <w:b/>
          <w:bCs/>
        </w:rPr>
        <w:t xml:space="preserve">7.2 </w:t>
      </w:r>
      <w:r>
        <w:t xml:space="preserve">– Determine two or more central ideas in a text and analyze their development over the course of the text; provide an objective summary of the text. </w:t>
      </w:r>
    </w:p>
    <w:p w14:paraId="465E1AC6" w14:textId="7F57AC0B" w:rsidR="00044589" w:rsidRPr="00AD49FF" w:rsidRDefault="00044589" w:rsidP="00044589">
      <w:pPr>
        <w:pStyle w:val="ListParagraph"/>
        <w:numPr>
          <w:ilvl w:val="1"/>
          <w:numId w:val="4"/>
        </w:numPr>
        <w:rPr>
          <w:b/>
          <w:bCs/>
        </w:rPr>
      </w:pPr>
      <w:r w:rsidRPr="002D51F7">
        <w:rPr>
          <w:b/>
          <w:bCs/>
        </w:rPr>
        <w:lastRenderedPageBreak/>
        <w:t>CCSS.ELA-Literacy.</w:t>
      </w:r>
      <w:r>
        <w:rPr>
          <w:b/>
          <w:bCs/>
        </w:rPr>
        <w:t>W.</w:t>
      </w:r>
      <w:r w:rsidR="00221EED">
        <w:rPr>
          <w:b/>
          <w:bCs/>
        </w:rPr>
        <w:t>7</w:t>
      </w:r>
      <w:r>
        <w:rPr>
          <w:b/>
          <w:bCs/>
        </w:rPr>
        <w:t>.2</w:t>
      </w:r>
      <w:r>
        <w:t xml:space="preserve"> – Write informative/explanatory texts to examine a topic and convey ideas, concepts, and information through the selection, organization, and analysis of relevant content. </w:t>
      </w:r>
    </w:p>
    <w:p w14:paraId="6170269E" w14:textId="77777777" w:rsidR="00AD49FF" w:rsidRPr="00AD49FF" w:rsidRDefault="00AD49FF" w:rsidP="00AD49FF">
      <w:pPr>
        <w:rPr>
          <w:b/>
          <w:bCs/>
        </w:rPr>
      </w:pPr>
    </w:p>
    <w:p w14:paraId="5FC1F2B2" w14:textId="77777777" w:rsidR="00987AC4" w:rsidRPr="008E60C3" w:rsidRDefault="00987AC4" w:rsidP="00987AC4">
      <w:pPr>
        <w:pStyle w:val="ListParagraph"/>
        <w:numPr>
          <w:ilvl w:val="0"/>
          <w:numId w:val="4"/>
        </w:numPr>
        <w:rPr>
          <w:b/>
          <w:bCs/>
        </w:rPr>
      </w:pPr>
      <w:r w:rsidRPr="008E60C3">
        <w:rPr>
          <w:b/>
          <w:bCs/>
        </w:rPr>
        <w:t>8</w:t>
      </w:r>
      <w:r w:rsidRPr="008E60C3">
        <w:rPr>
          <w:b/>
          <w:bCs/>
          <w:vertAlign w:val="superscript"/>
        </w:rPr>
        <w:t>th</w:t>
      </w:r>
      <w:r w:rsidRPr="008E60C3">
        <w:rPr>
          <w:b/>
          <w:bCs/>
        </w:rPr>
        <w:t xml:space="preserve"> Grade</w:t>
      </w:r>
    </w:p>
    <w:p w14:paraId="7BD9B50B" w14:textId="41F9EF8D" w:rsidR="00044589" w:rsidRPr="00044589" w:rsidRDefault="00987AC4" w:rsidP="00583851">
      <w:pPr>
        <w:pStyle w:val="ListParagraph"/>
        <w:numPr>
          <w:ilvl w:val="1"/>
          <w:numId w:val="4"/>
        </w:numPr>
        <w:rPr>
          <w:b/>
          <w:bCs/>
        </w:rPr>
      </w:pPr>
      <w:r w:rsidRPr="002D51F7">
        <w:rPr>
          <w:b/>
          <w:bCs/>
        </w:rPr>
        <w:t>CCSS.ELA-Literacy.RI.</w:t>
      </w:r>
      <w:r>
        <w:rPr>
          <w:b/>
          <w:bCs/>
        </w:rPr>
        <w:t xml:space="preserve">8.2 </w:t>
      </w:r>
      <w:r>
        <w:t xml:space="preserve">– Determine a central idea of a text and analyze its development over the course of the text, including its relationship to supporting ideas; provide an objective summary of the text. </w:t>
      </w:r>
    </w:p>
    <w:p w14:paraId="2C67D7CE" w14:textId="7CA4CCCD" w:rsidR="00044589" w:rsidRPr="00044589" w:rsidRDefault="00044589" w:rsidP="00044589">
      <w:pPr>
        <w:pStyle w:val="ListParagraph"/>
        <w:numPr>
          <w:ilvl w:val="1"/>
          <w:numId w:val="4"/>
        </w:numPr>
        <w:rPr>
          <w:b/>
          <w:bCs/>
        </w:rPr>
      </w:pPr>
      <w:r w:rsidRPr="002D51F7">
        <w:rPr>
          <w:b/>
          <w:bCs/>
        </w:rPr>
        <w:t>CCSS.ELA-Literacy.</w:t>
      </w:r>
      <w:r>
        <w:rPr>
          <w:b/>
          <w:bCs/>
        </w:rPr>
        <w:t>W.8.2</w:t>
      </w:r>
      <w:r>
        <w:t xml:space="preserve"> – Write informative/explanatory texts to examine a topic and convey ideas, concepts, and information through the selection, organization, and analysis of relevant content.</w:t>
      </w:r>
    </w:p>
    <w:p w14:paraId="78E04CEE" w14:textId="77777777" w:rsidR="007D1044" w:rsidRDefault="007D1044" w:rsidP="00583851">
      <w:pPr>
        <w:rPr>
          <w:b/>
          <w:bCs/>
        </w:rPr>
      </w:pPr>
    </w:p>
    <w:p w14:paraId="2FD808EE" w14:textId="69F9D888" w:rsidR="00583851" w:rsidRDefault="00583851" w:rsidP="007D1044">
      <w:pPr>
        <w:rPr>
          <w:b/>
          <w:bCs/>
        </w:rPr>
      </w:pPr>
      <w:r w:rsidRPr="003973E6">
        <w:rPr>
          <w:b/>
          <w:bCs/>
        </w:rPr>
        <w:t>Objective:</w:t>
      </w:r>
    </w:p>
    <w:p w14:paraId="30F4C65A" w14:textId="135AC27A" w:rsidR="007D1044" w:rsidRDefault="007D1044" w:rsidP="007D1044">
      <w:pPr>
        <w:pStyle w:val="ListParagraph"/>
        <w:numPr>
          <w:ilvl w:val="0"/>
          <w:numId w:val="5"/>
        </w:numPr>
      </w:pPr>
      <w:r>
        <w:rPr>
          <w:bCs/>
        </w:rPr>
        <w:t xml:space="preserve">Students will be able to use an informative writing style to describe how </w:t>
      </w:r>
      <w:r w:rsidR="00F85AEC">
        <w:rPr>
          <w:bCs/>
        </w:rPr>
        <w:t xml:space="preserve">the heart works to circulate blood around the body. </w:t>
      </w:r>
    </w:p>
    <w:p w14:paraId="0DDB6569" w14:textId="77777777" w:rsidR="00583851" w:rsidRDefault="00583851" w:rsidP="00583851"/>
    <w:p w14:paraId="34CE238B" w14:textId="23DA600C" w:rsidR="00583851" w:rsidRDefault="00583851" w:rsidP="00583851">
      <w:r w:rsidRPr="00952128">
        <w:rPr>
          <w:b/>
          <w:bCs/>
        </w:rPr>
        <w:t>Lesson Duration:</w:t>
      </w:r>
      <w:r w:rsidRPr="00952128">
        <w:t xml:space="preserve"> approximately </w:t>
      </w:r>
      <w:r w:rsidR="00952128" w:rsidRPr="00952128">
        <w:t>55-60</w:t>
      </w:r>
      <w:r w:rsidRPr="00952128">
        <w:t xml:space="preserve"> minutes</w:t>
      </w:r>
    </w:p>
    <w:p w14:paraId="63366063" w14:textId="77777777" w:rsidR="00583851" w:rsidRDefault="00583851" w:rsidP="00583851"/>
    <w:p w14:paraId="3F5D4E9D" w14:textId="4ECBB360" w:rsidR="00583851" w:rsidRDefault="00583851" w:rsidP="00575DC4">
      <w:r w:rsidRPr="0050720F">
        <w:rPr>
          <w:b/>
          <w:bCs/>
        </w:rPr>
        <w:t>Materials:</w:t>
      </w:r>
      <w:r>
        <w:t xml:space="preserve"> </w:t>
      </w:r>
    </w:p>
    <w:p w14:paraId="77AD5A7D" w14:textId="717DE6BA" w:rsidR="00575DC4" w:rsidRDefault="00575DC4" w:rsidP="00575DC4">
      <w:pPr>
        <w:pStyle w:val="ListParagraph"/>
        <w:numPr>
          <w:ilvl w:val="0"/>
          <w:numId w:val="5"/>
        </w:numPr>
      </w:pPr>
      <w:r>
        <w:t>Building Blocks of the Human Body, specifically The Circulatory System</w:t>
      </w:r>
    </w:p>
    <w:p w14:paraId="06096649" w14:textId="434EDB80" w:rsidR="00824F2F" w:rsidRDefault="00824F2F" w:rsidP="00575DC4">
      <w:pPr>
        <w:pStyle w:val="ListParagraph"/>
        <w:numPr>
          <w:ilvl w:val="0"/>
          <w:numId w:val="5"/>
        </w:numPr>
      </w:pPr>
      <w:r>
        <w:t>Pencil</w:t>
      </w:r>
    </w:p>
    <w:p w14:paraId="43478F8C" w14:textId="40FDA57D" w:rsidR="000B4A84" w:rsidRDefault="000B4A84" w:rsidP="00575DC4">
      <w:pPr>
        <w:pStyle w:val="ListParagraph"/>
        <w:numPr>
          <w:ilvl w:val="0"/>
          <w:numId w:val="5"/>
        </w:numPr>
      </w:pPr>
      <w:r>
        <w:t>Heart Article</w:t>
      </w:r>
      <w:r w:rsidR="0078357C">
        <w:t xml:space="preserve"> (1 per student)</w:t>
      </w:r>
    </w:p>
    <w:p w14:paraId="3A6A3473" w14:textId="6CB1EFBE" w:rsidR="000B4A84" w:rsidRDefault="000B4A84" w:rsidP="00575DC4">
      <w:pPr>
        <w:pStyle w:val="ListParagraph"/>
        <w:numPr>
          <w:ilvl w:val="0"/>
          <w:numId w:val="5"/>
        </w:numPr>
      </w:pPr>
      <w:r>
        <w:t xml:space="preserve">Heart Diagram </w:t>
      </w:r>
      <w:r w:rsidR="0078357C">
        <w:t>(1 for display, optional 1 per student)</w:t>
      </w:r>
    </w:p>
    <w:p w14:paraId="7B491277" w14:textId="6C451946" w:rsidR="00E47B1D" w:rsidRDefault="00E47B1D" w:rsidP="00575DC4">
      <w:pPr>
        <w:pStyle w:val="ListParagraph"/>
        <w:numPr>
          <w:ilvl w:val="0"/>
          <w:numId w:val="5"/>
        </w:numPr>
      </w:pPr>
      <w:r>
        <w:t>A Heart-y Investigation Worksheet</w:t>
      </w:r>
      <w:r w:rsidR="00D11E23">
        <w:t xml:space="preserve"> (1 per student)</w:t>
      </w:r>
    </w:p>
    <w:p w14:paraId="7AD7C8C6" w14:textId="7140E262" w:rsidR="009350A7" w:rsidRDefault="009350A7" w:rsidP="00575DC4">
      <w:pPr>
        <w:pStyle w:val="ListParagraph"/>
        <w:numPr>
          <w:ilvl w:val="0"/>
          <w:numId w:val="5"/>
        </w:numPr>
      </w:pPr>
      <w:r>
        <w:t xml:space="preserve">Optional: Sequence </w:t>
      </w:r>
      <w:r w:rsidR="009D7E69">
        <w:t>Supports</w:t>
      </w:r>
    </w:p>
    <w:p w14:paraId="799DB8E5" w14:textId="77777777" w:rsidR="00583851" w:rsidRDefault="00583851" w:rsidP="00583851"/>
    <w:p w14:paraId="32CB1D8E" w14:textId="77777777" w:rsidR="00583851" w:rsidRDefault="00583851" w:rsidP="00583851">
      <w:r w:rsidRPr="00515291">
        <w:rPr>
          <w:b/>
          <w:bCs/>
        </w:rPr>
        <w:t>Requisite Prior Knowledge:</w:t>
      </w:r>
    </w:p>
    <w:p w14:paraId="00D02353" w14:textId="269EAA27" w:rsidR="00583851" w:rsidRDefault="0050720F" w:rsidP="00583851">
      <w:pPr>
        <w:pStyle w:val="ListParagraph"/>
        <w:numPr>
          <w:ilvl w:val="0"/>
          <w:numId w:val="1"/>
        </w:numPr>
      </w:pPr>
      <w:r>
        <w:t xml:space="preserve">Prior to engaging in this lesson, students should have knowledge of the circulatory system, its main structures, and its main functions. They should </w:t>
      </w:r>
      <w:r w:rsidR="008047CA">
        <w:t>have a general understanding of the vocabulary words related to the circulatory system (see below)</w:t>
      </w:r>
      <w:r w:rsidR="00FC720A">
        <w:t xml:space="preserve">. Finally, students should have experience writing in an informative style </w:t>
      </w:r>
      <w:r w:rsidR="007F149F">
        <w:t xml:space="preserve">and know how to use sequence key words such as first, next, and finally. </w:t>
      </w:r>
      <w:r w:rsidR="00575DC4">
        <w:t xml:space="preserve"> </w:t>
      </w:r>
    </w:p>
    <w:p w14:paraId="4BE7DC6D" w14:textId="77777777" w:rsidR="00583851" w:rsidRDefault="00583851" w:rsidP="00583851"/>
    <w:p w14:paraId="1900210F" w14:textId="40809D3A" w:rsidR="00583851" w:rsidRPr="007120FF" w:rsidRDefault="00583851" w:rsidP="00583851">
      <w:r w:rsidRPr="0050720F">
        <w:rPr>
          <w:b/>
          <w:bCs/>
        </w:rPr>
        <w:t>Assessment(s):</w:t>
      </w:r>
    </w:p>
    <w:p w14:paraId="35010B20" w14:textId="0552F322" w:rsidR="00583851" w:rsidRDefault="007A22E2" w:rsidP="00583851">
      <w:pPr>
        <w:pStyle w:val="ListParagraph"/>
        <w:numPr>
          <w:ilvl w:val="0"/>
          <w:numId w:val="1"/>
        </w:numPr>
      </w:pPr>
      <w:r>
        <w:t>A Heart-y Investigation Worksheet</w:t>
      </w:r>
    </w:p>
    <w:p w14:paraId="041499D4" w14:textId="77777777" w:rsidR="00583851" w:rsidRDefault="00583851" w:rsidP="00583851"/>
    <w:p w14:paraId="255E0D45" w14:textId="77777777" w:rsidR="00583851" w:rsidRDefault="00583851" w:rsidP="00583851">
      <w:r w:rsidRPr="004026FC">
        <w:rPr>
          <w:b/>
          <w:bCs/>
        </w:rPr>
        <w:t>Vocabulary:</w:t>
      </w:r>
      <w:r>
        <w:t xml:space="preserve"> </w:t>
      </w:r>
    </w:p>
    <w:p w14:paraId="24687E76" w14:textId="21965E97" w:rsidR="00583851" w:rsidRDefault="00087F05" w:rsidP="009600E6">
      <w:pPr>
        <w:pStyle w:val="ListParagraph"/>
        <w:numPr>
          <w:ilvl w:val="0"/>
          <w:numId w:val="1"/>
        </w:numPr>
      </w:pPr>
      <w:r w:rsidRPr="00B112A1">
        <w:rPr>
          <w:u w:val="single"/>
        </w:rPr>
        <w:t>Aorta</w:t>
      </w:r>
      <w:r>
        <w:t xml:space="preserve"> – </w:t>
      </w:r>
      <w:r w:rsidR="0009789B">
        <w:t>the main artery of the body</w:t>
      </w:r>
    </w:p>
    <w:p w14:paraId="40CDFD47" w14:textId="7C73BE2A" w:rsidR="00087F05" w:rsidRDefault="00087F05" w:rsidP="009600E6">
      <w:pPr>
        <w:pStyle w:val="ListParagraph"/>
        <w:numPr>
          <w:ilvl w:val="0"/>
          <w:numId w:val="1"/>
        </w:numPr>
      </w:pPr>
      <w:r w:rsidRPr="00B112A1">
        <w:rPr>
          <w:u w:val="single"/>
        </w:rPr>
        <w:t>Artery</w:t>
      </w:r>
      <w:r>
        <w:t xml:space="preserve"> – </w:t>
      </w:r>
      <w:r w:rsidR="0009789B">
        <w:t>a blood vessel that carries blood from the heart to the body</w:t>
      </w:r>
    </w:p>
    <w:p w14:paraId="0D85E624" w14:textId="6A5CEB6B" w:rsidR="00087F05" w:rsidRDefault="00087F05" w:rsidP="009600E6">
      <w:pPr>
        <w:pStyle w:val="ListParagraph"/>
        <w:numPr>
          <w:ilvl w:val="0"/>
          <w:numId w:val="1"/>
        </w:numPr>
      </w:pPr>
      <w:r w:rsidRPr="00B112A1">
        <w:rPr>
          <w:u w:val="single"/>
        </w:rPr>
        <w:t>Atrium</w:t>
      </w:r>
      <w:r>
        <w:t xml:space="preserve"> – </w:t>
      </w:r>
      <w:r w:rsidR="0009789B">
        <w:t xml:space="preserve">one of the two top chambers of the heart </w:t>
      </w:r>
    </w:p>
    <w:p w14:paraId="29D80DCF" w14:textId="335C0CBB" w:rsidR="005A6E33" w:rsidRDefault="005A6E33" w:rsidP="009600E6">
      <w:pPr>
        <w:pStyle w:val="ListParagraph"/>
        <w:numPr>
          <w:ilvl w:val="0"/>
          <w:numId w:val="1"/>
        </w:numPr>
      </w:pPr>
      <w:r w:rsidRPr="00B112A1">
        <w:rPr>
          <w:u w:val="single"/>
        </w:rPr>
        <w:lastRenderedPageBreak/>
        <w:t>Blood</w:t>
      </w:r>
      <w:r>
        <w:t xml:space="preserve"> </w:t>
      </w:r>
      <w:r w:rsidR="00AD7450">
        <w:t>– includes</w:t>
      </w:r>
      <w:r w:rsidR="00D23387">
        <w:t xml:space="preserve"> red blood cells, platelets, and white blood cell</w:t>
      </w:r>
      <w:r w:rsidR="003327A0">
        <w:t>s that supply cells with oxygen and nutrients while riding them of carbon dioxide and waste</w:t>
      </w:r>
    </w:p>
    <w:p w14:paraId="65599794" w14:textId="3C7B93FB" w:rsidR="00087F05" w:rsidRDefault="00087F05" w:rsidP="009600E6">
      <w:pPr>
        <w:pStyle w:val="ListParagraph"/>
        <w:numPr>
          <w:ilvl w:val="0"/>
          <w:numId w:val="1"/>
        </w:numPr>
      </w:pPr>
      <w:r w:rsidRPr="00B112A1">
        <w:rPr>
          <w:u w:val="single"/>
        </w:rPr>
        <w:t>Carbon dioxide</w:t>
      </w:r>
      <w:r>
        <w:t xml:space="preserve"> – </w:t>
      </w:r>
      <w:r w:rsidR="00AD7E5E">
        <w:t>waste gas that cells produce as they work</w:t>
      </w:r>
    </w:p>
    <w:p w14:paraId="6BE8DAE0" w14:textId="54053708" w:rsidR="00CA6C1C" w:rsidRDefault="00CA6C1C" w:rsidP="009600E6">
      <w:pPr>
        <w:pStyle w:val="ListParagraph"/>
        <w:numPr>
          <w:ilvl w:val="0"/>
          <w:numId w:val="1"/>
        </w:numPr>
      </w:pPr>
      <w:r w:rsidRPr="00B112A1">
        <w:rPr>
          <w:u w:val="single"/>
        </w:rPr>
        <w:t>Chamber</w:t>
      </w:r>
      <w:r>
        <w:t xml:space="preserve"> – one of the hollow spaces in the heart</w:t>
      </w:r>
    </w:p>
    <w:p w14:paraId="41B915EB" w14:textId="55153C7B" w:rsidR="00087F05" w:rsidRDefault="00087F05" w:rsidP="009600E6">
      <w:pPr>
        <w:pStyle w:val="ListParagraph"/>
        <w:numPr>
          <w:ilvl w:val="0"/>
          <w:numId w:val="1"/>
        </w:numPr>
      </w:pPr>
      <w:r w:rsidRPr="00B112A1">
        <w:rPr>
          <w:u w:val="single"/>
        </w:rPr>
        <w:t>Circulatory system</w:t>
      </w:r>
      <w:r>
        <w:t xml:space="preserve"> – </w:t>
      </w:r>
      <w:r w:rsidR="00F50E4E">
        <w:t>the group of organs that carries blood through the body</w:t>
      </w:r>
    </w:p>
    <w:p w14:paraId="41091B46" w14:textId="4AFC0F64" w:rsidR="00087F05" w:rsidRDefault="005A6E33" w:rsidP="009600E6">
      <w:pPr>
        <w:pStyle w:val="ListParagraph"/>
        <w:numPr>
          <w:ilvl w:val="0"/>
          <w:numId w:val="1"/>
        </w:numPr>
      </w:pPr>
      <w:r w:rsidRPr="00B112A1">
        <w:rPr>
          <w:u w:val="single"/>
        </w:rPr>
        <w:t>Lungs</w:t>
      </w:r>
      <w:r>
        <w:t xml:space="preserve"> – </w:t>
      </w:r>
      <w:r w:rsidR="00407027">
        <w:t xml:space="preserve">a major organ </w:t>
      </w:r>
      <w:r w:rsidR="007856A3">
        <w:t>involved in the process of respiration</w:t>
      </w:r>
      <w:r w:rsidR="009D7C42">
        <w:t xml:space="preserve">, or the </w:t>
      </w:r>
      <w:r w:rsidR="00E47A2F">
        <w:t xml:space="preserve">body’s </w:t>
      </w:r>
      <w:r w:rsidR="009D7C42">
        <w:t xml:space="preserve">process of using oxygen </w:t>
      </w:r>
      <w:r w:rsidR="00433E77">
        <w:t xml:space="preserve"> </w:t>
      </w:r>
    </w:p>
    <w:p w14:paraId="519FAA44" w14:textId="68A8AB6A" w:rsidR="005A6E33" w:rsidRDefault="005A6E33" w:rsidP="005A6E33">
      <w:pPr>
        <w:pStyle w:val="ListParagraph"/>
        <w:numPr>
          <w:ilvl w:val="0"/>
          <w:numId w:val="1"/>
        </w:numPr>
      </w:pPr>
      <w:r w:rsidRPr="00B112A1">
        <w:rPr>
          <w:u w:val="single"/>
        </w:rPr>
        <w:t>Oxygen</w:t>
      </w:r>
      <w:r>
        <w:t xml:space="preserve"> –</w:t>
      </w:r>
      <w:r w:rsidR="001F38F2">
        <w:t xml:space="preserve"> an essential gas that is breathed into the lungs </w:t>
      </w:r>
    </w:p>
    <w:p w14:paraId="0A9AA20B" w14:textId="13CAFFD7" w:rsidR="005A6E33" w:rsidRDefault="005A6E33" w:rsidP="005A6E33">
      <w:pPr>
        <w:pStyle w:val="ListParagraph"/>
        <w:numPr>
          <w:ilvl w:val="0"/>
          <w:numId w:val="1"/>
        </w:numPr>
      </w:pPr>
      <w:r w:rsidRPr="00B112A1">
        <w:rPr>
          <w:u w:val="single"/>
        </w:rPr>
        <w:t>Vein</w:t>
      </w:r>
      <w:r>
        <w:t xml:space="preserve"> – </w:t>
      </w:r>
      <w:r w:rsidR="00617F7C">
        <w:t>a blood vessel that carries blood to the heart from the body</w:t>
      </w:r>
    </w:p>
    <w:p w14:paraId="5AFA540D" w14:textId="4E47FE6E" w:rsidR="005A6E33" w:rsidRDefault="005A6E33" w:rsidP="00B112A1">
      <w:pPr>
        <w:pStyle w:val="ListParagraph"/>
        <w:numPr>
          <w:ilvl w:val="0"/>
          <w:numId w:val="1"/>
        </w:numPr>
      </w:pPr>
      <w:r w:rsidRPr="00B112A1">
        <w:rPr>
          <w:u w:val="single"/>
        </w:rPr>
        <w:t>Ventricle</w:t>
      </w:r>
      <w:r>
        <w:t xml:space="preserve"> – </w:t>
      </w:r>
      <w:r w:rsidR="00636ACC">
        <w:t>one of the two bottom chambers of the heart</w:t>
      </w:r>
    </w:p>
    <w:p w14:paraId="4CCFA34A" w14:textId="77777777" w:rsidR="009600E6" w:rsidRDefault="009600E6" w:rsidP="009600E6"/>
    <w:p w14:paraId="57C831EF" w14:textId="77777777" w:rsidR="00583851" w:rsidRDefault="00583851" w:rsidP="00583851">
      <w:pPr>
        <w:rPr>
          <w:b/>
          <w:bCs/>
        </w:rPr>
      </w:pPr>
      <w:r w:rsidRPr="00E13CFB">
        <w:rPr>
          <w:b/>
          <w:bCs/>
        </w:rPr>
        <w:t>Differentiation Considerations:</w:t>
      </w:r>
      <w:r>
        <w:rPr>
          <w:b/>
          <w:bCs/>
        </w:rPr>
        <w:t xml:space="preserve"> </w:t>
      </w:r>
    </w:p>
    <w:p w14:paraId="163B6293" w14:textId="1B3A7A9D" w:rsidR="00583851" w:rsidRPr="001F0DAD" w:rsidRDefault="00F04548" w:rsidP="00583851">
      <w:pPr>
        <w:pStyle w:val="ListParagraph"/>
        <w:numPr>
          <w:ilvl w:val="0"/>
          <w:numId w:val="2"/>
        </w:numPr>
        <w:rPr>
          <w:b/>
          <w:bCs/>
        </w:rPr>
      </w:pPr>
      <w:r>
        <w:t xml:space="preserve">During writing time, consider pulling a small group of students who need more support with informative writing and sequencing. </w:t>
      </w:r>
      <w:r w:rsidR="009424A3">
        <w:t xml:space="preserve">Feel free to use the Sequence </w:t>
      </w:r>
      <w:r w:rsidR="00E2357B">
        <w:t>Supports</w:t>
      </w:r>
      <w:r w:rsidR="009424A3">
        <w:t xml:space="preserve"> provided with this group or with any students who need a little extra support here. </w:t>
      </w:r>
    </w:p>
    <w:p w14:paraId="7F416C7A" w14:textId="77777777" w:rsidR="00583851" w:rsidRPr="001F0DAD" w:rsidRDefault="00583851" w:rsidP="00583851">
      <w:pPr>
        <w:rPr>
          <w:b/>
          <w:bCs/>
        </w:rPr>
      </w:pPr>
    </w:p>
    <w:p w14:paraId="0BEB84AD" w14:textId="77777777" w:rsidR="00583851" w:rsidRPr="00CF56DA" w:rsidRDefault="00583851" w:rsidP="00583851">
      <w:pPr>
        <w:rPr>
          <w:b/>
          <w:bCs/>
          <w:sz w:val="28"/>
          <w:szCs w:val="28"/>
        </w:rPr>
      </w:pPr>
      <w:r w:rsidRPr="00CF56DA">
        <w:rPr>
          <w:b/>
          <w:bCs/>
          <w:sz w:val="28"/>
          <w:szCs w:val="28"/>
        </w:rPr>
        <w:t>Lesson and Instruction:</w:t>
      </w:r>
    </w:p>
    <w:tbl>
      <w:tblPr>
        <w:tblStyle w:val="TableGrid"/>
        <w:tblW w:w="10260" w:type="dxa"/>
        <w:tblInd w:w="-455" w:type="dxa"/>
        <w:tblLook w:val="04A0" w:firstRow="1" w:lastRow="0" w:firstColumn="1" w:lastColumn="0" w:noHBand="0" w:noVBand="1"/>
      </w:tblPr>
      <w:tblGrid>
        <w:gridCol w:w="2250"/>
        <w:gridCol w:w="5760"/>
        <w:gridCol w:w="2250"/>
      </w:tblGrid>
      <w:tr w:rsidR="00583851" w14:paraId="123B691D" w14:textId="77777777" w:rsidTr="00AD7450">
        <w:tc>
          <w:tcPr>
            <w:tcW w:w="2250" w:type="dxa"/>
            <w:vAlign w:val="center"/>
          </w:tcPr>
          <w:p w14:paraId="654D9A2A" w14:textId="77777777" w:rsidR="00583851" w:rsidRPr="009930B2" w:rsidRDefault="00583851" w:rsidP="00953293">
            <w:pPr>
              <w:jc w:val="center"/>
              <w:rPr>
                <w:b/>
                <w:bCs/>
              </w:rPr>
            </w:pPr>
            <w:r w:rsidRPr="009930B2">
              <w:rPr>
                <w:b/>
                <w:bCs/>
              </w:rPr>
              <w:t>Lesson Component</w:t>
            </w:r>
            <w:r>
              <w:rPr>
                <w:b/>
                <w:bCs/>
              </w:rPr>
              <w:t xml:space="preserve">s </w:t>
            </w:r>
            <w:r w:rsidRPr="009930B2">
              <w:rPr>
                <w:b/>
                <w:bCs/>
              </w:rPr>
              <w:t>and Time Guidelines</w:t>
            </w:r>
          </w:p>
        </w:tc>
        <w:tc>
          <w:tcPr>
            <w:tcW w:w="5760" w:type="dxa"/>
            <w:vAlign w:val="center"/>
          </w:tcPr>
          <w:p w14:paraId="6D203BBC" w14:textId="77777777" w:rsidR="00583851" w:rsidRPr="009930B2" w:rsidRDefault="00583851" w:rsidP="00953293">
            <w:pPr>
              <w:jc w:val="center"/>
              <w:rPr>
                <w:b/>
                <w:bCs/>
              </w:rPr>
            </w:pPr>
            <w:r w:rsidRPr="009930B2">
              <w:rPr>
                <w:b/>
                <w:bCs/>
              </w:rPr>
              <w:t>Teacher Actions</w:t>
            </w:r>
          </w:p>
        </w:tc>
        <w:tc>
          <w:tcPr>
            <w:tcW w:w="2250" w:type="dxa"/>
            <w:vAlign w:val="center"/>
          </w:tcPr>
          <w:p w14:paraId="08A08C84" w14:textId="77777777" w:rsidR="00583851" w:rsidRPr="009930B2" w:rsidRDefault="00583851" w:rsidP="00953293">
            <w:pPr>
              <w:jc w:val="center"/>
              <w:rPr>
                <w:b/>
                <w:bCs/>
              </w:rPr>
            </w:pPr>
            <w:r w:rsidRPr="009930B2">
              <w:rPr>
                <w:b/>
                <w:bCs/>
              </w:rPr>
              <w:t>Notes</w:t>
            </w:r>
          </w:p>
        </w:tc>
      </w:tr>
      <w:tr w:rsidR="00583851" w14:paraId="30427519" w14:textId="77777777" w:rsidTr="00AD7450">
        <w:tc>
          <w:tcPr>
            <w:tcW w:w="2250" w:type="dxa"/>
          </w:tcPr>
          <w:p w14:paraId="0C3C4A1E" w14:textId="77777777" w:rsidR="00583851" w:rsidRPr="001F0DAD" w:rsidRDefault="00583851" w:rsidP="00953293">
            <w:pPr>
              <w:rPr>
                <w:b/>
                <w:bCs/>
              </w:rPr>
            </w:pPr>
            <w:r w:rsidRPr="001F0DAD">
              <w:rPr>
                <w:b/>
                <w:bCs/>
              </w:rPr>
              <w:t>Introduction/Hook</w:t>
            </w:r>
          </w:p>
          <w:p w14:paraId="7FF4066F" w14:textId="77777777" w:rsidR="00583851" w:rsidRDefault="00583851" w:rsidP="00953293"/>
          <w:p w14:paraId="4FA7D09A" w14:textId="398DBE3A" w:rsidR="00583851" w:rsidRDefault="00583851" w:rsidP="00953293">
            <w:r>
              <w:t xml:space="preserve">Approximately </w:t>
            </w:r>
            <w:r w:rsidR="007C3E46">
              <w:t>5</w:t>
            </w:r>
            <w:r>
              <w:t xml:space="preserve"> minutes</w:t>
            </w:r>
          </w:p>
          <w:p w14:paraId="73FA7C95" w14:textId="77777777" w:rsidR="00583851" w:rsidRDefault="00583851" w:rsidP="00953293"/>
        </w:tc>
        <w:tc>
          <w:tcPr>
            <w:tcW w:w="5760" w:type="dxa"/>
          </w:tcPr>
          <w:p w14:paraId="6B8A5BC2" w14:textId="79448136" w:rsidR="00C62203" w:rsidRDefault="00166D57" w:rsidP="00953293">
            <w:r>
              <w:t xml:space="preserve">Pique student interest by explaining that they might have heard that the heart </w:t>
            </w:r>
            <w:r w:rsidR="00A907EB">
              <w:t xml:space="preserve">is a blood pump, but it’s actually two pumps working together to deliver vital </w:t>
            </w:r>
            <w:r w:rsidR="009A029B">
              <w:t>nutrients</w:t>
            </w:r>
            <w:r w:rsidR="00A907EB">
              <w:t xml:space="preserve"> and other </w:t>
            </w:r>
            <w:r w:rsidR="009A029B">
              <w:t>substances</w:t>
            </w:r>
            <w:r w:rsidR="00A907EB">
              <w:t xml:space="preserve"> throughout your entire body</w:t>
            </w:r>
            <w:r w:rsidR="009A029B">
              <w:t xml:space="preserve">. Explain that today we will read, diagram, sequence, and describe how blood flows through the heart and circulatory system. </w:t>
            </w:r>
          </w:p>
        </w:tc>
        <w:tc>
          <w:tcPr>
            <w:tcW w:w="2250" w:type="dxa"/>
          </w:tcPr>
          <w:p w14:paraId="35EF1697" w14:textId="67B226F3" w:rsidR="00583851" w:rsidRDefault="00583851" w:rsidP="00953293"/>
        </w:tc>
      </w:tr>
      <w:tr w:rsidR="00583851" w14:paraId="0C17E1C6" w14:textId="77777777" w:rsidTr="00AD7450">
        <w:tc>
          <w:tcPr>
            <w:tcW w:w="2250" w:type="dxa"/>
          </w:tcPr>
          <w:p w14:paraId="00931C8C" w14:textId="6613C0EA" w:rsidR="00583851" w:rsidRPr="00CD32F8" w:rsidRDefault="00583851" w:rsidP="00953293">
            <w:pPr>
              <w:rPr>
                <w:b/>
                <w:bCs/>
              </w:rPr>
            </w:pPr>
            <w:r w:rsidRPr="00CD32F8">
              <w:rPr>
                <w:b/>
                <w:bCs/>
              </w:rPr>
              <w:t xml:space="preserve">Direct Instruction and Modeling </w:t>
            </w:r>
          </w:p>
          <w:p w14:paraId="26BADFE2" w14:textId="77777777" w:rsidR="00583851" w:rsidRDefault="00583851" w:rsidP="00953293"/>
          <w:p w14:paraId="6A2B9D58" w14:textId="007A4E48" w:rsidR="00583851" w:rsidRDefault="00583851" w:rsidP="00953293">
            <w:r>
              <w:t xml:space="preserve">Approximately </w:t>
            </w:r>
            <w:r w:rsidR="005F7CC7">
              <w:t>10-15</w:t>
            </w:r>
            <w:r>
              <w:t xml:space="preserve"> minutes </w:t>
            </w:r>
          </w:p>
          <w:p w14:paraId="26401FCF" w14:textId="77777777" w:rsidR="00583851" w:rsidRDefault="00583851" w:rsidP="00953293"/>
        </w:tc>
        <w:tc>
          <w:tcPr>
            <w:tcW w:w="5760" w:type="dxa"/>
          </w:tcPr>
          <w:p w14:paraId="63CEE64D" w14:textId="77777777" w:rsidR="00583851" w:rsidRDefault="000C2D1B" w:rsidP="00953293">
            <w:r>
              <w:t xml:space="preserve">Read the Heart article as a class. Consider using your preferred method of notetaking while students read. </w:t>
            </w:r>
          </w:p>
          <w:p w14:paraId="4A5EFA33" w14:textId="77777777" w:rsidR="000B4A84" w:rsidRDefault="000B4A84" w:rsidP="00953293"/>
          <w:p w14:paraId="05111A79" w14:textId="3066A91D" w:rsidR="00B153AA" w:rsidRDefault="000B4A84" w:rsidP="00953293">
            <w:r>
              <w:t>After reading, display the Heart Diagram</w:t>
            </w:r>
            <w:r w:rsidR="001834F7">
              <w:t xml:space="preserve">. Read through the caption and trace the flow of blood through the heart. If possible, use a pointer </w:t>
            </w:r>
            <w:r w:rsidR="00F30DE8">
              <w:t xml:space="preserve">to help students see the path blood takes as it travels through the heart and to the rest of the circulatory system. </w:t>
            </w:r>
            <w:r w:rsidR="007E4DDB">
              <w:t xml:space="preserve">Consider providing each student their own Heart Diagram so they can better follow along and trace the path on their own. </w:t>
            </w:r>
          </w:p>
        </w:tc>
        <w:tc>
          <w:tcPr>
            <w:tcW w:w="2250" w:type="dxa"/>
          </w:tcPr>
          <w:p w14:paraId="7C31585D" w14:textId="77777777" w:rsidR="00583851" w:rsidRDefault="00583851" w:rsidP="00953293"/>
        </w:tc>
      </w:tr>
      <w:tr w:rsidR="00583851" w14:paraId="65E8378A" w14:textId="77777777" w:rsidTr="00AD7450">
        <w:tc>
          <w:tcPr>
            <w:tcW w:w="2250" w:type="dxa"/>
          </w:tcPr>
          <w:p w14:paraId="0B3D1152" w14:textId="6D727894" w:rsidR="00583851" w:rsidRPr="00B153AA" w:rsidRDefault="00583851" w:rsidP="00953293">
            <w:pPr>
              <w:rPr>
                <w:b/>
                <w:bCs/>
              </w:rPr>
            </w:pPr>
            <w:r w:rsidRPr="00B153AA">
              <w:rPr>
                <w:b/>
                <w:bCs/>
              </w:rPr>
              <w:t xml:space="preserve">Application Activity </w:t>
            </w:r>
          </w:p>
          <w:p w14:paraId="40CE2698" w14:textId="77777777" w:rsidR="00583851" w:rsidRDefault="00583851" w:rsidP="00953293"/>
          <w:p w14:paraId="3FAB6AB6" w14:textId="68A9D2AC" w:rsidR="00583851" w:rsidRDefault="00583851" w:rsidP="00953293">
            <w:r>
              <w:t xml:space="preserve">Approximately </w:t>
            </w:r>
            <w:r w:rsidR="00F669DD">
              <w:t>10</w:t>
            </w:r>
            <w:r>
              <w:t xml:space="preserve"> minutes</w:t>
            </w:r>
          </w:p>
          <w:p w14:paraId="2E29ABA0" w14:textId="77777777" w:rsidR="00583851" w:rsidRDefault="00583851" w:rsidP="00953293"/>
        </w:tc>
        <w:tc>
          <w:tcPr>
            <w:tcW w:w="5760" w:type="dxa"/>
          </w:tcPr>
          <w:p w14:paraId="0FA9D4FF" w14:textId="0A74344B" w:rsidR="00583851" w:rsidRDefault="00FE0077" w:rsidP="00953293">
            <w:r>
              <w:t xml:space="preserve">Partner students and have them take turns verbally describing the path blood travels through the heart and circulatory system. Encourage students to describe whether the blood is oxygen-rich, </w:t>
            </w:r>
            <w:r w:rsidR="00293542">
              <w:t>where it is traveling, and what function is performed throughout th</w:t>
            </w:r>
            <w:r w:rsidR="00CE4459">
              <w:t xml:space="preserve">e cycle. </w:t>
            </w:r>
            <w:r w:rsidR="00AB57B5">
              <w:lastRenderedPageBreak/>
              <w:t xml:space="preserve">Each student should have an opportunity to verbally describe this path. Again, consider providing each student a copy of the Heart Diagram for scaffolded support here. </w:t>
            </w:r>
          </w:p>
        </w:tc>
        <w:tc>
          <w:tcPr>
            <w:tcW w:w="2250" w:type="dxa"/>
          </w:tcPr>
          <w:p w14:paraId="015CF323" w14:textId="77777777" w:rsidR="00583851" w:rsidRDefault="00583851" w:rsidP="00953293"/>
        </w:tc>
      </w:tr>
      <w:tr w:rsidR="00583851" w14:paraId="263A2DC0" w14:textId="77777777" w:rsidTr="00AD7450">
        <w:tc>
          <w:tcPr>
            <w:tcW w:w="2250" w:type="dxa"/>
          </w:tcPr>
          <w:p w14:paraId="18A7A152" w14:textId="75FF104E" w:rsidR="00583851" w:rsidRPr="0040633D" w:rsidRDefault="00583851" w:rsidP="00953293">
            <w:pPr>
              <w:rPr>
                <w:b/>
                <w:bCs/>
              </w:rPr>
            </w:pPr>
            <w:r w:rsidRPr="0040633D">
              <w:rPr>
                <w:b/>
                <w:bCs/>
              </w:rPr>
              <w:t xml:space="preserve">Independent Application and Demonstration of Learning </w:t>
            </w:r>
          </w:p>
          <w:p w14:paraId="71E49337" w14:textId="77777777" w:rsidR="00583851" w:rsidRDefault="00583851" w:rsidP="00953293"/>
          <w:p w14:paraId="68F0894F" w14:textId="5F6BFF35" w:rsidR="00583851" w:rsidRDefault="00583851" w:rsidP="00953293">
            <w:r>
              <w:t xml:space="preserve">Approximately </w:t>
            </w:r>
            <w:r w:rsidR="00F669DD">
              <w:t>15</w:t>
            </w:r>
            <w:r w:rsidR="007C3E46">
              <w:t xml:space="preserve"> </w:t>
            </w:r>
            <w:r>
              <w:t>minutes</w:t>
            </w:r>
          </w:p>
          <w:p w14:paraId="6ED07DED" w14:textId="77777777" w:rsidR="00583851" w:rsidRDefault="00583851" w:rsidP="00953293"/>
        </w:tc>
        <w:tc>
          <w:tcPr>
            <w:tcW w:w="5760" w:type="dxa"/>
          </w:tcPr>
          <w:p w14:paraId="4FAFE256" w14:textId="6F727ECC" w:rsidR="0002493C" w:rsidRDefault="00952128" w:rsidP="00953293">
            <w:r>
              <w:t xml:space="preserve">After having an opportunity to verbally describe </w:t>
            </w:r>
            <w:r w:rsidR="0042318C">
              <w:t xml:space="preserve">how the heart works to circulate blood around the body, students will transition to independent work where they will complete the Heart-y Investigation Worksheet. </w:t>
            </w:r>
            <w:r w:rsidR="002E4CE5">
              <w:t xml:space="preserve">Here, students are asked to use informative writing, sequence key words, and </w:t>
            </w:r>
            <w:r w:rsidR="00A70BBB">
              <w:t xml:space="preserve">Tier 3 vocabulary words to describe the path blood takes through the heart and circulatory system. </w:t>
            </w:r>
          </w:p>
          <w:p w14:paraId="167746DB" w14:textId="77777777" w:rsidR="006A3A94" w:rsidRDefault="006A3A94" w:rsidP="00953293"/>
          <w:p w14:paraId="4F7BF252" w14:textId="374DB2FE" w:rsidR="0002493C" w:rsidRDefault="0002493C" w:rsidP="00953293">
            <w:r>
              <w:t xml:space="preserve">Consider pulling </w:t>
            </w:r>
            <w:r w:rsidR="00654618">
              <w:t xml:space="preserve">a small group of students for additional writing support here. Feel free to use the Sequence </w:t>
            </w:r>
            <w:r w:rsidR="000D0DB5">
              <w:t>S</w:t>
            </w:r>
            <w:r w:rsidR="00E2357B">
              <w:t xml:space="preserve">upports </w:t>
            </w:r>
            <w:r w:rsidR="001F0931">
              <w:t xml:space="preserve">as needed. </w:t>
            </w:r>
          </w:p>
        </w:tc>
        <w:tc>
          <w:tcPr>
            <w:tcW w:w="2250" w:type="dxa"/>
          </w:tcPr>
          <w:p w14:paraId="610C0C21" w14:textId="77777777" w:rsidR="00583851" w:rsidRDefault="00583851" w:rsidP="00953293"/>
        </w:tc>
      </w:tr>
      <w:tr w:rsidR="00583851" w14:paraId="76D63AB8" w14:textId="77777777" w:rsidTr="00AD7450">
        <w:tc>
          <w:tcPr>
            <w:tcW w:w="2250" w:type="dxa"/>
          </w:tcPr>
          <w:p w14:paraId="20F9D779" w14:textId="77777777" w:rsidR="00583851" w:rsidRPr="007C3E46" w:rsidRDefault="00583851" w:rsidP="00953293">
            <w:pPr>
              <w:rPr>
                <w:b/>
                <w:bCs/>
              </w:rPr>
            </w:pPr>
            <w:r w:rsidRPr="007C3E46">
              <w:rPr>
                <w:b/>
                <w:bCs/>
              </w:rPr>
              <w:t xml:space="preserve">Closure </w:t>
            </w:r>
          </w:p>
          <w:p w14:paraId="2BCC03B1" w14:textId="77777777" w:rsidR="00583851" w:rsidRDefault="00583851" w:rsidP="00953293"/>
          <w:p w14:paraId="4CB662C2" w14:textId="25128855" w:rsidR="00583851" w:rsidRDefault="00583851" w:rsidP="00953293">
            <w:r>
              <w:t xml:space="preserve">Approximately </w:t>
            </w:r>
            <w:r w:rsidR="007C3E46">
              <w:t>10-15</w:t>
            </w:r>
            <w:r>
              <w:t xml:space="preserve"> minutes</w:t>
            </w:r>
          </w:p>
          <w:p w14:paraId="0BF794EE" w14:textId="77777777" w:rsidR="00583851" w:rsidRDefault="00583851" w:rsidP="00953293"/>
        </w:tc>
        <w:tc>
          <w:tcPr>
            <w:tcW w:w="5760" w:type="dxa"/>
          </w:tcPr>
          <w:p w14:paraId="21C9B6AE" w14:textId="40CF5751" w:rsidR="00583851" w:rsidRDefault="00872C85" w:rsidP="00953293">
            <w:r>
              <w:t>After students have finished their writing, provide time for them to meet up with their partner</w:t>
            </w:r>
            <w:r w:rsidR="00D94767">
              <w:t xml:space="preserve"> from earlier in the lesson</w:t>
            </w:r>
            <w:r>
              <w:t xml:space="preserve"> to share what they created. </w:t>
            </w:r>
            <w:r w:rsidR="007C659B">
              <w:t xml:space="preserve">Encourage students to provide one positive comment as well as one area for growth to their partner. </w:t>
            </w:r>
          </w:p>
          <w:p w14:paraId="78F147FE" w14:textId="77777777" w:rsidR="003F188F" w:rsidRDefault="003F188F" w:rsidP="00953293"/>
          <w:p w14:paraId="341929E1" w14:textId="4F1564A4" w:rsidR="003F188F" w:rsidRPr="00EE3D1A" w:rsidRDefault="003F188F" w:rsidP="00953293">
            <w:r>
              <w:t>After sharing, bring students’ attention back to the Heart Diagram and trace one final cycle through the heart</w:t>
            </w:r>
            <w:r w:rsidR="00451783">
              <w:t xml:space="preserve">, calling on students for support. </w:t>
            </w:r>
            <w:r w:rsidR="00F234FF">
              <w:t xml:space="preserve">Close the lesson by revisiting the objective. </w:t>
            </w:r>
            <w:r w:rsidR="00F234FF">
              <w:rPr>
                <w:i/>
                <w:iCs/>
              </w:rPr>
              <w:t>Today we used an informative writing style to describe how blood flows through the heart and other structures in the circulatory system!</w:t>
            </w:r>
            <w:r w:rsidR="00EE3D1A">
              <w:rPr>
                <w:i/>
                <w:iCs/>
              </w:rPr>
              <w:t xml:space="preserve"> </w:t>
            </w:r>
          </w:p>
        </w:tc>
        <w:tc>
          <w:tcPr>
            <w:tcW w:w="2250" w:type="dxa"/>
          </w:tcPr>
          <w:p w14:paraId="44687827" w14:textId="77777777" w:rsidR="00583851" w:rsidRDefault="00583851" w:rsidP="00953293"/>
        </w:tc>
      </w:tr>
    </w:tbl>
    <w:p w14:paraId="13979AC9" w14:textId="77777777" w:rsidR="00583851" w:rsidRDefault="00583851" w:rsidP="00583851"/>
    <w:p w14:paraId="3A19C0E6" w14:textId="77777777" w:rsidR="00583851" w:rsidRPr="00E453C6" w:rsidRDefault="00583851" w:rsidP="00583851">
      <w:pPr>
        <w:rPr>
          <w:b/>
          <w:bCs/>
        </w:rPr>
      </w:pPr>
      <w:r w:rsidRPr="00E453C6">
        <w:rPr>
          <w:b/>
          <w:bCs/>
        </w:rPr>
        <w:t>Next Steps</w:t>
      </w:r>
      <w:r>
        <w:rPr>
          <w:b/>
          <w:bCs/>
        </w:rPr>
        <w:t xml:space="preserve"> and Reflection</w:t>
      </w:r>
      <w:r w:rsidRPr="00E453C6">
        <w:rPr>
          <w:b/>
          <w:bCs/>
        </w:rPr>
        <w:t>:</w:t>
      </w:r>
    </w:p>
    <w:tbl>
      <w:tblPr>
        <w:tblStyle w:val="TableGrid"/>
        <w:tblW w:w="10260" w:type="dxa"/>
        <w:tblInd w:w="-455" w:type="dxa"/>
        <w:tblLook w:val="04A0" w:firstRow="1" w:lastRow="0" w:firstColumn="1" w:lastColumn="0" w:noHBand="0" w:noVBand="1"/>
      </w:tblPr>
      <w:tblGrid>
        <w:gridCol w:w="2700"/>
        <w:gridCol w:w="7560"/>
      </w:tblGrid>
      <w:tr w:rsidR="00583851" w14:paraId="15401085" w14:textId="77777777" w:rsidTr="00AC29B4">
        <w:tc>
          <w:tcPr>
            <w:tcW w:w="2700" w:type="dxa"/>
          </w:tcPr>
          <w:p w14:paraId="090A1405" w14:textId="77777777" w:rsidR="00583851" w:rsidRDefault="00583851" w:rsidP="00953293">
            <w:r>
              <w:t xml:space="preserve">What went well? </w:t>
            </w:r>
          </w:p>
        </w:tc>
        <w:tc>
          <w:tcPr>
            <w:tcW w:w="7560" w:type="dxa"/>
          </w:tcPr>
          <w:p w14:paraId="62AEBCD6" w14:textId="77777777" w:rsidR="00583851" w:rsidRDefault="00583851" w:rsidP="00953293"/>
          <w:p w14:paraId="648F4059" w14:textId="77777777" w:rsidR="00583851" w:rsidRDefault="00583851" w:rsidP="00953293"/>
          <w:p w14:paraId="66A471AB" w14:textId="77777777" w:rsidR="00583851" w:rsidRDefault="00583851" w:rsidP="00953293"/>
          <w:p w14:paraId="4DA99712" w14:textId="77777777" w:rsidR="00583851" w:rsidRDefault="00583851" w:rsidP="00953293"/>
          <w:p w14:paraId="7E15613B" w14:textId="77777777" w:rsidR="00583851" w:rsidRDefault="00583851" w:rsidP="00953293"/>
        </w:tc>
      </w:tr>
      <w:tr w:rsidR="00583851" w14:paraId="2AB21C16" w14:textId="77777777" w:rsidTr="00AC29B4">
        <w:tc>
          <w:tcPr>
            <w:tcW w:w="2700" w:type="dxa"/>
          </w:tcPr>
          <w:p w14:paraId="55C66A00" w14:textId="77777777" w:rsidR="00583851" w:rsidRDefault="00583851" w:rsidP="00953293">
            <w:r>
              <w:t xml:space="preserve">What changes might be beneficial? </w:t>
            </w:r>
          </w:p>
        </w:tc>
        <w:tc>
          <w:tcPr>
            <w:tcW w:w="7560" w:type="dxa"/>
          </w:tcPr>
          <w:p w14:paraId="37DD57DE" w14:textId="77777777" w:rsidR="00583851" w:rsidRDefault="00583851" w:rsidP="00953293"/>
          <w:p w14:paraId="4180BFA2" w14:textId="77777777" w:rsidR="00583851" w:rsidRDefault="00583851" w:rsidP="00953293"/>
          <w:p w14:paraId="0344777B" w14:textId="77777777" w:rsidR="00583851" w:rsidRDefault="00583851" w:rsidP="00953293"/>
          <w:p w14:paraId="74A8640D" w14:textId="77777777" w:rsidR="00583851" w:rsidRDefault="00583851" w:rsidP="00953293"/>
          <w:p w14:paraId="7B1333AB" w14:textId="77777777" w:rsidR="00583851" w:rsidRDefault="00583851" w:rsidP="00953293"/>
        </w:tc>
      </w:tr>
      <w:tr w:rsidR="00583851" w14:paraId="491571E7" w14:textId="77777777" w:rsidTr="00AC29B4">
        <w:tc>
          <w:tcPr>
            <w:tcW w:w="2700" w:type="dxa"/>
          </w:tcPr>
          <w:p w14:paraId="0DEC404D" w14:textId="10825196" w:rsidR="00583851" w:rsidRDefault="00583851" w:rsidP="00953293">
            <w:r>
              <w:t xml:space="preserve">Reteaching </w:t>
            </w:r>
            <w:r w:rsidR="00B66175">
              <w:t>n</w:t>
            </w:r>
            <w:r>
              <w:t>eeds</w:t>
            </w:r>
          </w:p>
        </w:tc>
        <w:tc>
          <w:tcPr>
            <w:tcW w:w="7560" w:type="dxa"/>
          </w:tcPr>
          <w:p w14:paraId="3B6B8850" w14:textId="77777777" w:rsidR="00583851" w:rsidRDefault="00583851" w:rsidP="00953293"/>
          <w:p w14:paraId="275943B3" w14:textId="77777777" w:rsidR="00583851" w:rsidRDefault="00583851" w:rsidP="00953293"/>
          <w:p w14:paraId="2686ED51" w14:textId="77777777" w:rsidR="00583851" w:rsidRDefault="00583851" w:rsidP="00953293"/>
          <w:p w14:paraId="214AF440" w14:textId="77777777" w:rsidR="00583851" w:rsidRDefault="00583851" w:rsidP="00953293"/>
          <w:p w14:paraId="5388FB17" w14:textId="77777777" w:rsidR="00583851" w:rsidRDefault="00583851" w:rsidP="00953293"/>
        </w:tc>
      </w:tr>
      <w:tr w:rsidR="00583851" w14:paraId="391FF40B" w14:textId="77777777" w:rsidTr="00AC29B4">
        <w:tc>
          <w:tcPr>
            <w:tcW w:w="2700" w:type="dxa"/>
          </w:tcPr>
          <w:p w14:paraId="56BF8EDF" w14:textId="4E1307BE" w:rsidR="00583851" w:rsidRDefault="00583851" w:rsidP="00953293">
            <w:r>
              <w:lastRenderedPageBreak/>
              <w:t xml:space="preserve">Extension </w:t>
            </w:r>
            <w:r w:rsidR="00B66175">
              <w:t>n</w:t>
            </w:r>
            <w:r>
              <w:t>eeds</w:t>
            </w:r>
          </w:p>
        </w:tc>
        <w:tc>
          <w:tcPr>
            <w:tcW w:w="7560" w:type="dxa"/>
          </w:tcPr>
          <w:p w14:paraId="0DD8E6B1" w14:textId="77777777" w:rsidR="00583851" w:rsidRDefault="00583851" w:rsidP="00953293"/>
          <w:p w14:paraId="5516DA6F" w14:textId="77777777" w:rsidR="00583851" w:rsidRDefault="00583851" w:rsidP="00953293"/>
          <w:p w14:paraId="68C6AEC3" w14:textId="77777777" w:rsidR="00583851" w:rsidRDefault="00583851" w:rsidP="00953293"/>
          <w:p w14:paraId="292B51E6" w14:textId="77777777" w:rsidR="00583851" w:rsidRDefault="00583851" w:rsidP="00953293"/>
          <w:p w14:paraId="7DF19CF9" w14:textId="77777777" w:rsidR="00583851" w:rsidRDefault="00583851" w:rsidP="00953293"/>
        </w:tc>
      </w:tr>
    </w:tbl>
    <w:p w14:paraId="4350CC19" w14:textId="77777777" w:rsidR="008C0DFA" w:rsidRDefault="008C0DFA"/>
    <w:sectPr w:rsidR="008C0DFA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45A37" w14:textId="77777777" w:rsidR="005F7D52" w:rsidRDefault="005F7D52">
      <w:r>
        <w:separator/>
      </w:r>
    </w:p>
  </w:endnote>
  <w:endnote w:type="continuationSeparator" w:id="0">
    <w:p w14:paraId="626B2AB1" w14:textId="77777777" w:rsidR="005F7D52" w:rsidRDefault="005F7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F1F0D" w14:textId="6F157825" w:rsidR="00A35BD9" w:rsidRPr="00A35BD9" w:rsidRDefault="00A35BD9" w:rsidP="00A35BD9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340F4" w14:textId="77777777" w:rsidR="005F7D52" w:rsidRDefault="005F7D52">
      <w:r>
        <w:separator/>
      </w:r>
    </w:p>
  </w:footnote>
  <w:footnote w:type="continuationSeparator" w:id="0">
    <w:p w14:paraId="6F9C3404" w14:textId="77777777" w:rsidR="005F7D52" w:rsidRDefault="005F7D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7B439" w14:textId="77777777" w:rsidR="00A35BD9" w:rsidRDefault="00A35BD9" w:rsidP="00A35BD9">
    <w:pPr>
      <w:pStyle w:val="Header"/>
    </w:pPr>
    <w:r>
      <w:rPr>
        <w:noProof/>
      </w:rPr>
      <w:drawing>
        <wp:inline distT="0" distB="0" distL="0" distR="0" wp14:anchorId="32E28E69" wp14:editId="387E1774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ab/>
    </w:r>
    <w:proofErr w:type="gramStart"/>
    <w:r>
      <w:t>Name:_</w:t>
    </w:r>
    <w:proofErr w:type="gramEnd"/>
    <w:r>
      <w:t>__________________________</w:t>
    </w:r>
  </w:p>
  <w:p w14:paraId="2D29BFB5" w14:textId="77777777" w:rsidR="00A35BD9" w:rsidRDefault="00A35BD9" w:rsidP="00A35BD9">
    <w:pPr>
      <w:pStyle w:val="Header"/>
    </w:pPr>
    <w:r>
      <w:t>Building Blocks of the Human Body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35AC43CB" w14:textId="77777777" w:rsidR="00A35BD9" w:rsidRDefault="00A35BD9" w:rsidP="00A35BD9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164B8005" w14:textId="4A522163" w:rsidR="009930B2" w:rsidRPr="00A35BD9" w:rsidRDefault="005F7D52" w:rsidP="00A35B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65B59"/>
    <w:multiLevelType w:val="hybridMultilevel"/>
    <w:tmpl w:val="38EC0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93D6E"/>
    <w:multiLevelType w:val="hybridMultilevel"/>
    <w:tmpl w:val="A0E88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D740B8"/>
    <w:multiLevelType w:val="hybridMultilevel"/>
    <w:tmpl w:val="32D8F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174DF0"/>
    <w:multiLevelType w:val="hybridMultilevel"/>
    <w:tmpl w:val="76CE4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94183F"/>
    <w:multiLevelType w:val="hybridMultilevel"/>
    <w:tmpl w:val="28FC9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851"/>
    <w:rsid w:val="0002493C"/>
    <w:rsid w:val="00044589"/>
    <w:rsid w:val="00081E8D"/>
    <w:rsid w:val="00087F05"/>
    <w:rsid w:val="000927F1"/>
    <w:rsid w:val="0009789B"/>
    <w:rsid w:val="000B4A84"/>
    <w:rsid w:val="000C2D1B"/>
    <w:rsid w:val="000D0DB5"/>
    <w:rsid w:val="000F52C4"/>
    <w:rsid w:val="00164237"/>
    <w:rsid w:val="00166D57"/>
    <w:rsid w:val="001834F7"/>
    <w:rsid w:val="001F0931"/>
    <w:rsid w:val="001F38F2"/>
    <w:rsid w:val="00221EED"/>
    <w:rsid w:val="00222094"/>
    <w:rsid w:val="00272205"/>
    <w:rsid w:val="00293542"/>
    <w:rsid w:val="002A0869"/>
    <w:rsid w:val="002E4CE5"/>
    <w:rsid w:val="0032420D"/>
    <w:rsid w:val="003327A0"/>
    <w:rsid w:val="003B3E58"/>
    <w:rsid w:val="003C5455"/>
    <w:rsid w:val="003D039F"/>
    <w:rsid w:val="003D5B6A"/>
    <w:rsid w:val="003F188F"/>
    <w:rsid w:val="003F7E30"/>
    <w:rsid w:val="004026FC"/>
    <w:rsid w:val="0040633D"/>
    <w:rsid w:val="00407027"/>
    <w:rsid w:val="0042318C"/>
    <w:rsid w:val="00433E77"/>
    <w:rsid w:val="00451783"/>
    <w:rsid w:val="00490388"/>
    <w:rsid w:val="004E4391"/>
    <w:rsid w:val="0050720F"/>
    <w:rsid w:val="00515291"/>
    <w:rsid w:val="00556EDC"/>
    <w:rsid w:val="00575DC4"/>
    <w:rsid w:val="00583851"/>
    <w:rsid w:val="005A6E33"/>
    <w:rsid w:val="005C5127"/>
    <w:rsid w:val="005E43E0"/>
    <w:rsid w:val="005F7CC7"/>
    <w:rsid w:val="005F7D52"/>
    <w:rsid w:val="00617F7C"/>
    <w:rsid w:val="006224AA"/>
    <w:rsid w:val="00634239"/>
    <w:rsid w:val="00636ACC"/>
    <w:rsid w:val="00654618"/>
    <w:rsid w:val="00664268"/>
    <w:rsid w:val="006A3A94"/>
    <w:rsid w:val="006B21E1"/>
    <w:rsid w:val="006F3154"/>
    <w:rsid w:val="0078357C"/>
    <w:rsid w:val="007856A3"/>
    <w:rsid w:val="007A22E2"/>
    <w:rsid w:val="007C3E46"/>
    <w:rsid w:val="007C659B"/>
    <w:rsid w:val="007D1044"/>
    <w:rsid w:val="007E4DDB"/>
    <w:rsid w:val="007F149F"/>
    <w:rsid w:val="008047CA"/>
    <w:rsid w:val="00824F2F"/>
    <w:rsid w:val="00872C85"/>
    <w:rsid w:val="008B11FE"/>
    <w:rsid w:val="008B3A90"/>
    <w:rsid w:val="008C0DFA"/>
    <w:rsid w:val="008E60C3"/>
    <w:rsid w:val="00913DF1"/>
    <w:rsid w:val="009350A7"/>
    <w:rsid w:val="009424A3"/>
    <w:rsid w:val="00952128"/>
    <w:rsid w:val="009600E6"/>
    <w:rsid w:val="00987AC4"/>
    <w:rsid w:val="009A029B"/>
    <w:rsid w:val="009D7C42"/>
    <w:rsid w:val="009D7E69"/>
    <w:rsid w:val="00A35BD9"/>
    <w:rsid w:val="00A70BBB"/>
    <w:rsid w:val="00A907EB"/>
    <w:rsid w:val="00AB57B5"/>
    <w:rsid w:val="00AC29B4"/>
    <w:rsid w:val="00AD49FF"/>
    <w:rsid w:val="00AD7450"/>
    <w:rsid w:val="00AD7E5E"/>
    <w:rsid w:val="00AE2447"/>
    <w:rsid w:val="00B112A1"/>
    <w:rsid w:val="00B153AA"/>
    <w:rsid w:val="00B66175"/>
    <w:rsid w:val="00C62203"/>
    <w:rsid w:val="00CA6C1C"/>
    <w:rsid w:val="00CD32F8"/>
    <w:rsid w:val="00CE4459"/>
    <w:rsid w:val="00D11E23"/>
    <w:rsid w:val="00D23387"/>
    <w:rsid w:val="00D554F1"/>
    <w:rsid w:val="00D76022"/>
    <w:rsid w:val="00D94767"/>
    <w:rsid w:val="00DC62E8"/>
    <w:rsid w:val="00E13CFB"/>
    <w:rsid w:val="00E2357B"/>
    <w:rsid w:val="00E47A2F"/>
    <w:rsid w:val="00E47B1D"/>
    <w:rsid w:val="00E92B16"/>
    <w:rsid w:val="00EE3D1A"/>
    <w:rsid w:val="00F04548"/>
    <w:rsid w:val="00F15068"/>
    <w:rsid w:val="00F234FF"/>
    <w:rsid w:val="00F30DE8"/>
    <w:rsid w:val="00F50E4E"/>
    <w:rsid w:val="00F562BB"/>
    <w:rsid w:val="00F669DD"/>
    <w:rsid w:val="00F85AEC"/>
    <w:rsid w:val="00FC720A"/>
    <w:rsid w:val="00FE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F89AB5"/>
  <w15:chartTrackingRefBased/>
  <w15:docId w15:val="{35A94C63-EB94-5946-A5CE-5BBEE4131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38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38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3851"/>
  </w:style>
  <w:style w:type="paragraph" w:styleId="ListParagraph">
    <w:name w:val="List Paragraph"/>
    <w:basedOn w:val="Normal"/>
    <w:uiPriority w:val="34"/>
    <w:qFormat/>
    <w:rsid w:val="00583851"/>
    <w:pPr>
      <w:ind w:left="720"/>
      <w:contextualSpacing/>
    </w:pPr>
  </w:style>
  <w:style w:type="table" w:styleId="TableGrid">
    <w:name w:val="Table Grid"/>
    <w:basedOn w:val="TableNormal"/>
    <w:uiPriority w:val="39"/>
    <w:rsid w:val="005838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4903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3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5</Pages>
  <Words>1128</Words>
  <Characters>6436</Characters>
  <Application>Microsoft Office Word</Application>
  <DocSecurity>0</DocSecurity>
  <Lines>53</Lines>
  <Paragraphs>15</Paragraphs>
  <ScaleCrop>false</ScaleCrop>
  <Company/>
  <LinksUpToDate>false</LinksUpToDate>
  <CharactersWithSpaces>7549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116</cp:revision>
  <dcterms:created xsi:type="dcterms:W3CDTF">2022-03-14T16:05:00Z</dcterms:created>
  <dcterms:modified xsi:type="dcterms:W3CDTF">2022-04-08T13:32:00Z</dcterms:modified>
</cp:coreProperties>
</file>